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A5A09" w14:textId="77777777" w:rsidR="00A57920" w:rsidRDefault="00A57920" w:rsidP="00A57920">
      <w:pPr>
        <w:pStyle w:val="Zaglavlje"/>
        <w:sectPr w:rsidR="00A57920" w:rsidSect="00B33C9F">
          <w:pgSz w:w="11906" w:h="16838"/>
          <w:pgMar w:top="568" w:right="991" w:bottom="1417" w:left="851" w:header="284" w:footer="708" w:gutter="0"/>
          <w:cols w:space="708"/>
          <w:docGrid w:linePitch="360"/>
        </w:sectPr>
      </w:pPr>
    </w:p>
    <w:p w14:paraId="5380C997" w14:textId="77777777" w:rsidR="00B33C9F" w:rsidRDefault="00B33C9F" w:rsidP="00B33C9F">
      <w:pPr>
        <w:pStyle w:val="Zaglavlje"/>
      </w:pPr>
      <w:r>
        <w:rPr>
          <w:noProof/>
          <w:lang w:eastAsia="hr-HR"/>
        </w:rPr>
        <w:lastRenderedPageBreak/>
        <w:drawing>
          <wp:inline distT="0" distB="0" distL="0" distR="0" wp14:anchorId="71219336" wp14:editId="3019674B">
            <wp:extent cx="771525" cy="771525"/>
            <wp:effectExtent l="0" t="0" r="9525" b="9525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hr-HR"/>
        </w:rPr>
        <w:drawing>
          <wp:inline distT="0" distB="0" distL="0" distR="0" wp14:anchorId="599C78A5" wp14:editId="62CD27F5">
            <wp:extent cx="666750" cy="831544"/>
            <wp:effectExtent l="0" t="0" r="0" b="6985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lika 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51" cy="86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D63C4D">
        <w:rPr>
          <w:rFonts w:ascii="Segoe UI" w:hAnsi="Segoe UI" w:cs="Segoe UI"/>
          <w:sz w:val="18"/>
          <w:szCs w:val="18"/>
        </w:rPr>
        <w:t>Glazbena škola Ivana Lukačića</w:t>
      </w:r>
    </w:p>
    <w:p w14:paraId="0EC28B50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  <w:t xml:space="preserve">                                             </w:t>
      </w:r>
      <w:r>
        <w:rPr>
          <w:rFonts w:ascii="Segoe UI" w:hAnsi="Segoe UI" w:cs="Segoe UI"/>
          <w:sz w:val="18"/>
          <w:szCs w:val="18"/>
        </w:rPr>
        <w:tab/>
        <w:t xml:space="preserve">Splitska 2, Šibenik 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br/>
        <w:t>Republika Hrvatska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tab/>
        <w:t>ured@glazbena-ilukacica-si.skole.hr</w:t>
      </w:r>
    </w:p>
    <w:p w14:paraId="58672D4A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 w:rsidRPr="00A57920">
        <w:rPr>
          <w:rFonts w:ascii="Segoe UI" w:hAnsi="Segoe UI" w:cs="Segoe UI"/>
          <w:sz w:val="18"/>
          <w:szCs w:val="18"/>
        </w:rPr>
        <w:t>Šibensko-kninska županija</w:t>
      </w:r>
      <w:r w:rsidRPr="00D63C4D">
        <w:rPr>
          <w:rFonts w:ascii="Segoe UI" w:hAnsi="Segoe UI" w:cs="Segoe UI"/>
          <w:sz w:val="18"/>
          <w:szCs w:val="18"/>
        </w:rPr>
        <w:tab/>
      </w:r>
      <w:r w:rsidRPr="00D63C4D">
        <w:rPr>
          <w:rFonts w:ascii="Segoe UI" w:hAnsi="Segoe UI" w:cs="Segoe UI"/>
          <w:sz w:val="18"/>
          <w:szCs w:val="18"/>
        </w:rPr>
        <w:tab/>
        <w:t>glazbena-ilukacica-si.skole.hr</w:t>
      </w:r>
      <w:r>
        <w:rPr>
          <w:rFonts w:ascii="Segoe UI" w:hAnsi="Segoe UI" w:cs="Segoe UI"/>
          <w:sz w:val="18"/>
          <w:szCs w:val="18"/>
        </w:rPr>
        <w:br/>
      </w:r>
    </w:p>
    <w:p w14:paraId="094156B0" w14:textId="77777777" w:rsidR="00B33C9F" w:rsidRDefault="000467D8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pict w14:anchorId="57EDA932">
          <v:rect id="_x0000_i1025" style="width:0;height:1.5pt" o:hralign="center" o:hrstd="t" o:hr="t" fillcolor="#a0a0a0" stroked="f"/>
        </w:pict>
      </w:r>
    </w:p>
    <w:p w14:paraId="1B3573B5" w14:textId="77777777" w:rsidR="00414F25" w:rsidRPr="00CC52C2" w:rsidRDefault="00414F25" w:rsidP="00414F25">
      <w:pPr>
        <w:rPr>
          <w:rFonts w:ascii="Cambria" w:hAnsi="Cambria"/>
        </w:rPr>
      </w:pPr>
      <w:r w:rsidRPr="00CC52C2">
        <w:rPr>
          <w:rFonts w:ascii="Cambria" w:hAnsi="Cambria"/>
        </w:rPr>
        <w:t xml:space="preserve">Na temelju članka 10. Zakona o pravu na pristup informacijama, Glazbena škola Ivana Lukačića, Šibenik, Splitska 2 (u daljnjem tekstu: Škola), objavljuje </w:t>
      </w:r>
    </w:p>
    <w:p w14:paraId="6CA49D4D" w14:textId="77777777" w:rsidR="00414F25" w:rsidRPr="00CC52C2" w:rsidRDefault="00414F25" w:rsidP="00414F25">
      <w:pPr>
        <w:rPr>
          <w:rFonts w:ascii="Cambria" w:hAnsi="Cambria"/>
        </w:rPr>
      </w:pPr>
    </w:p>
    <w:p w14:paraId="023375CF" w14:textId="77777777" w:rsidR="00414F25" w:rsidRPr="00414F25" w:rsidRDefault="00414F25" w:rsidP="00414F25">
      <w:pPr>
        <w:jc w:val="center"/>
        <w:rPr>
          <w:rFonts w:ascii="Cambria" w:hAnsi="Cambria"/>
          <w:b/>
          <w:sz w:val="26"/>
          <w:szCs w:val="26"/>
        </w:rPr>
      </w:pPr>
      <w:r w:rsidRPr="00414F25">
        <w:rPr>
          <w:rFonts w:ascii="Cambria" w:hAnsi="Cambria"/>
          <w:b/>
          <w:sz w:val="26"/>
          <w:szCs w:val="26"/>
        </w:rPr>
        <w:t>ZAKLJUČKE</w:t>
      </w:r>
    </w:p>
    <w:p w14:paraId="0B3B29CB" w14:textId="77777777" w:rsidR="00414F25" w:rsidRPr="00CC52C2" w:rsidRDefault="00414F25" w:rsidP="00414F25">
      <w:pPr>
        <w:jc w:val="center"/>
        <w:rPr>
          <w:rFonts w:ascii="Cambria" w:hAnsi="Cambria"/>
        </w:rPr>
      </w:pPr>
    </w:p>
    <w:p w14:paraId="77BF0EF0" w14:textId="0412BBB0" w:rsidR="00414F25" w:rsidRPr="00CC52C2" w:rsidRDefault="00B90013" w:rsidP="00414F25">
      <w:pPr>
        <w:ind w:right="-164"/>
        <w:jc w:val="both"/>
        <w:rPr>
          <w:rFonts w:ascii="Cambria" w:hAnsi="Cambria"/>
        </w:rPr>
      </w:pPr>
      <w:r>
        <w:rPr>
          <w:rFonts w:ascii="Cambria" w:hAnsi="Cambria"/>
        </w:rPr>
        <w:t xml:space="preserve">s </w:t>
      </w:r>
      <w:r w:rsidR="00D07F31">
        <w:rPr>
          <w:rFonts w:ascii="Cambria" w:hAnsi="Cambria"/>
        </w:rPr>
        <w:t>2</w:t>
      </w:r>
      <w:r>
        <w:rPr>
          <w:rFonts w:ascii="Cambria" w:hAnsi="Cambria"/>
        </w:rPr>
        <w:t>. sjednice N</w:t>
      </w:r>
      <w:r w:rsidR="00414F25" w:rsidRPr="00CC52C2">
        <w:rPr>
          <w:rFonts w:ascii="Cambria" w:hAnsi="Cambria"/>
        </w:rPr>
        <w:t>astavničkog vijeća u školskoj godini 202</w:t>
      </w:r>
      <w:r w:rsidR="008C1461">
        <w:rPr>
          <w:rFonts w:ascii="Cambria" w:hAnsi="Cambria"/>
        </w:rPr>
        <w:t>6</w:t>
      </w:r>
      <w:r w:rsidR="00825544">
        <w:rPr>
          <w:rFonts w:ascii="Cambria" w:hAnsi="Cambria"/>
        </w:rPr>
        <w:t>.</w:t>
      </w:r>
      <w:r w:rsidR="005433EF">
        <w:rPr>
          <w:rFonts w:ascii="Cambria" w:hAnsi="Cambria"/>
        </w:rPr>
        <w:t>/202</w:t>
      </w:r>
      <w:r w:rsidR="008C1461">
        <w:rPr>
          <w:rFonts w:ascii="Cambria" w:hAnsi="Cambria"/>
        </w:rPr>
        <w:t>7</w:t>
      </w:r>
      <w:r w:rsidR="005433EF">
        <w:rPr>
          <w:rFonts w:ascii="Cambria" w:hAnsi="Cambria"/>
        </w:rPr>
        <w:t xml:space="preserve">. održane dana </w:t>
      </w:r>
      <w:r w:rsidR="00D07F31">
        <w:rPr>
          <w:rFonts w:ascii="Cambria" w:hAnsi="Cambria"/>
        </w:rPr>
        <w:t>30</w:t>
      </w:r>
      <w:r w:rsidR="00414F25" w:rsidRPr="00CC52C2">
        <w:rPr>
          <w:rFonts w:ascii="Cambria" w:hAnsi="Cambria"/>
        </w:rPr>
        <w:t xml:space="preserve">. </w:t>
      </w:r>
      <w:r w:rsidR="005433EF">
        <w:rPr>
          <w:rFonts w:ascii="Cambria" w:hAnsi="Cambria"/>
        </w:rPr>
        <w:t xml:space="preserve">rujna </w:t>
      </w:r>
      <w:r w:rsidR="00414F25" w:rsidRPr="00CC52C2">
        <w:rPr>
          <w:rFonts w:ascii="Cambria" w:hAnsi="Cambria"/>
        </w:rPr>
        <w:t>202</w:t>
      </w:r>
      <w:r w:rsidR="008C1461">
        <w:rPr>
          <w:rFonts w:ascii="Cambria" w:hAnsi="Cambria"/>
        </w:rPr>
        <w:t>6</w:t>
      </w:r>
      <w:r w:rsidR="00414F25" w:rsidRPr="00CC52C2">
        <w:rPr>
          <w:rFonts w:ascii="Cambria" w:hAnsi="Cambria"/>
        </w:rPr>
        <w:t>. godine u učionici A-4 u 1</w:t>
      </w:r>
      <w:r w:rsidR="00D07F31">
        <w:rPr>
          <w:rFonts w:ascii="Cambria" w:hAnsi="Cambria"/>
        </w:rPr>
        <w:t>2</w:t>
      </w:r>
      <w:r w:rsidR="005433EF">
        <w:rPr>
          <w:rFonts w:ascii="Cambria" w:hAnsi="Cambria"/>
        </w:rPr>
        <w:t xml:space="preserve">:00 </w:t>
      </w:r>
      <w:r w:rsidR="00414F25" w:rsidRPr="00CC52C2">
        <w:rPr>
          <w:rFonts w:ascii="Cambria" w:hAnsi="Cambria"/>
        </w:rPr>
        <w:t>sati.</w:t>
      </w:r>
    </w:p>
    <w:p w14:paraId="1FBB95E1" w14:textId="77777777" w:rsidR="00D07F31" w:rsidRDefault="00D07F31" w:rsidP="00D07F31">
      <w:pPr>
        <w:ind w:right="-306"/>
        <w:jc w:val="center"/>
        <w:rPr>
          <w:rFonts w:ascii="Cambria" w:hAnsi="Cambria" w:cs="Times New Roman"/>
          <w:b/>
          <w:i/>
        </w:rPr>
      </w:pPr>
      <w:r>
        <w:rPr>
          <w:rFonts w:ascii="Cambria" w:hAnsi="Cambria"/>
          <w:b/>
          <w:i/>
        </w:rPr>
        <w:t>D n e v n i   r e d:</w:t>
      </w:r>
    </w:p>
    <w:p w14:paraId="7A719E1E" w14:textId="77777777" w:rsidR="00D07F31" w:rsidRDefault="00D07F31" w:rsidP="00D07F31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Usvajanje zapisnika s prošle sjednice Nastavničkog vijeća</w:t>
      </w:r>
    </w:p>
    <w:p w14:paraId="73CBECBE" w14:textId="77777777" w:rsidR="00D07F31" w:rsidRDefault="00D07F31" w:rsidP="00D07F31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Prijedlog Godišnjeg plana i programa rada za školsku godinu 2026./2027.</w:t>
      </w:r>
    </w:p>
    <w:p w14:paraId="71461B00" w14:textId="77777777" w:rsidR="00D07F31" w:rsidRDefault="00D07F31" w:rsidP="00D07F31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Prijedlog Školskog kurikuluma za školsku godinu 2026./2027.</w:t>
      </w:r>
    </w:p>
    <w:p w14:paraId="2986B115" w14:textId="77777777" w:rsidR="00D07F31" w:rsidRDefault="00D07F31" w:rsidP="00D07F31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Rad učenika i pohađanje nastave</w:t>
      </w:r>
    </w:p>
    <w:p w14:paraId="2F4443A1" w14:textId="77777777" w:rsidR="00D07F31" w:rsidRDefault="00D07F31" w:rsidP="00D07F31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Zamolbe roditelja</w:t>
      </w:r>
    </w:p>
    <w:p w14:paraId="68E33886" w14:textId="77777777" w:rsidR="00D07F31" w:rsidRDefault="00D07F31" w:rsidP="00D07F31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Razno</w:t>
      </w:r>
    </w:p>
    <w:p w14:paraId="6FFC5FFE" w14:textId="77777777" w:rsidR="00D07F31" w:rsidRDefault="00D07F31" w:rsidP="00D07F31">
      <w:pPr>
        <w:spacing w:after="0" w:line="240" w:lineRule="auto"/>
        <w:ind w:left="720"/>
        <w:rPr>
          <w:rFonts w:ascii="Cambria" w:hAnsi="Cambria" w:cs="Arial"/>
        </w:rPr>
      </w:pPr>
    </w:p>
    <w:p w14:paraId="77ACF4E0" w14:textId="77777777" w:rsidR="00414F25" w:rsidRPr="00CC52C2" w:rsidRDefault="00414F25" w:rsidP="00414F25">
      <w:pPr>
        <w:jc w:val="both"/>
        <w:rPr>
          <w:rFonts w:ascii="Cambria" w:hAnsi="Cambria"/>
        </w:rPr>
      </w:pPr>
    </w:p>
    <w:p w14:paraId="067C85CF" w14:textId="77777777" w:rsidR="005433EF" w:rsidRDefault="005433EF" w:rsidP="00414F25">
      <w:pPr>
        <w:rPr>
          <w:rFonts w:ascii="Cambria" w:eastAsia="Calibri" w:hAnsi="Cambria"/>
        </w:rPr>
      </w:pPr>
    </w:p>
    <w:p w14:paraId="431CDB01" w14:textId="54BD22C9" w:rsidR="00414F25" w:rsidRPr="00CC52C2" w:rsidRDefault="00414F25" w:rsidP="00414F25">
      <w:pPr>
        <w:rPr>
          <w:rFonts w:ascii="Cambria" w:eastAsia="Calibri" w:hAnsi="Cambria"/>
        </w:rPr>
      </w:pPr>
      <w:r w:rsidRPr="00CC52C2">
        <w:rPr>
          <w:rFonts w:ascii="Cambria" w:eastAsia="Calibri" w:hAnsi="Cambria"/>
        </w:rPr>
        <w:t xml:space="preserve">Ad </w:t>
      </w:r>
      <w:r w:rsidR="00B90013">
        <w:rPr>
          <w:rFonts w:ascii="Cambria" w:eastAsia="Calibri" w:hAnsi="Cambria"/>
        </w:rPr>
        <w:t>1.) Zapisnik s prošle sjednice N</w:t>
      </w:r>
      <w:r w:rsidRPr="00CC52C2">
        <w:rPr>
          <w:rFonts w:ascii="Cambria" w:eastAsia="Calibri" w:hAnsi="Cambria"/>
        </w:rPr>
        <w:t>astavničkog vijeća je jednoglasno usvojen.</w:t>
      </w:r>
    </w:p>
    <w:p w14:paraId="75B30CB4" w14:textId="2E53D77B" w:rsidR="00D07F31" w:rsidRPr="0096072D" w:rsidRDefault="00414F25" w:rsidP="00D07F31">
      <w:pPr>
        <w:spacing w:line="276" w:lineRule="auto"/>
        <w:contextualSpacing/>
        <w:jc w:val="both"/>
        <w:rPr>
          <w:rFonts w:ascii="Cambria" w:eastAsia="Times New Roman" w:hAnsi="Cambria" w:cs="Times New Roman"/>
          <w:lang w:eastAsia="hr-HR"/>
        </w:rPr>
      </w:pPr>
      <w:r w:rsidRPr="00CC52C2">
        <w:rPr>
          <w:rFonts w:ascii="Cambria" w:hAnsi="Cambria" w:cs="Arial"/>
        </w:rPr>
        <w:t>Ad 2</w:t>
      </w:r>
      <w:r w:rsidR="000467D8">
        <w:rPr>
          <w:rFonts w:ascii="Cambria" w:hAnsi="Cambria" w:cs="Arial"/>
        </w:rPr>
        <w:t>.</w:t>
      </w:r>
      <w:r w:rsidRPr="00CC52C2">
        <w:rPr>
          <w:rFonts w:ascii="Cambria" w:hAnsi="Cambria" w:cs="Arial"/>
        </w:rPr>
        <w:t xml:space="preserve">) </w:t>
      </w:r>
      <w:r w:rsidR="00D07F31" w:rsidRPr="0096072D">
        <w:rPr>
          <w:rFonts w:ascii="Cambria" w:eastAsia="Times New Roman" w:hAnsi="Cambria" w:cs="Times New Roman"/>
          <w:lang w:eastAsia="hr-HR"/>
        </w:rPr>
        <w:t xml:space="preserve">Nastavničko vijeće </w:t>
      </w:r>
      <w:r w:rsidR="00D07F31">
        <w:rPr>
          <w:rFonts w:ascii="Cambria" w:eastAsia="Times New Roman" w:hAnsi="Cambria" w:cs="Times New Roman"/>
          <w:lang w:eastAsia="hr-HR"/>
        </w:rPr>
        <w:t>j</w:t>
      </w:r>
      <w:r w:rsidR="00D07F31" w:rsidRPr="0096072D">
        <w:rPr>
          <w:rFonts w:ascii="Cambria" w:eastAsia="Times New Roman" w:hAnsi="Cambria" w:cs="Times New Roman"/>
          <w:lang w:eastAsia="hr-HR"/>
        </w:rPr>
        <w:t>e dalo sv</w:t>
      </w:r>
      <w:r w:rsidR="00D07F31">
        <w:rPr>
          <w:rFonts w:ascii="Cambria" w:eastAsia="Times New Roman" w:hAnsi="Cambria" w:cs="Times New Roman"/>
          <w:lang w:eastAsia="hr-HR"/>
        </w:rPr>
        <w:t xml:space="preserve">oju suglasnost za predloženi Godišnji plan i program za šk. god. </w:t>
      </w:r>
      <w:r w:rsidR="000467D8">
        <w:rPr>
          <w:rFonts w:ascii="Cambria" w:eastAsia="Times New Roman" w:hAnsi="Cambria" w:cs="Times New Roman"/>
          <w:lang w:eastAsia="hr-HR"/>
        </w:rPr>
        <w:t xml:space="preserve">    </w:t>
      </w:r>
      <w:bookmarkStart w:id="0" w:name="_GoBack"/>
      <w:bookmarkEnd w:id="0"/>
      <w:r w:rsidR="00D07F31">
        <w:rPr>
          <w:rFonts w:ascii="Cambria" w:eastAsia="Times New Roman" w:hAnsi="Cambria" w:cs="Times New Roman"/>
          <w:lang w:eastAsia="hr-HR"/>
        </w:rPr>
        <w:t>2026./2027.</w:t>
      </w:r>
    </w:p>
    <w:p w14:paraId="62D0F94E" w14:textId="021F15DD" w:rsidR="00D07F31" w:rsidRPr="00004F57" w:rsidRDefault="00414F25" w:rsidP="00D07F31">
      <w:pPr>
        <w:spacing w:after="0" w:line="276" w:lineRule="auto"/>
        <w:jc w:val="both"/>
        <w:rPr>
          <w:rFonts w:ascii="Cambria" w:hAnsi="Cambria"/>
        </w:rPr>
      </w:pPr>
      <w:r w:rsidRPr="00CC52C2">
        <w:rPr>
          <w:rFonts w:ascii="Cambria" w:eastAsia="Calibri" w:hAnsi="Cambria"/>
        </w:rPr>
        <w:t>Ad 3.)</w:t>
      </w:r>
      <w:r w:rsidR="00D07F31">
        <w:rPr>
          <w:rFonts w:ascii="Cambria" w:eastAsia="Calibri" w:hAnsi="Cambria"/>
        </w:rPr>
        <w:t xml:space="preserve"> </w:t>
      </w:r>
      <w:r w:rsidR="00D07F31" w:rsidRPr="0096072D">
        <w:rPr>
          <w:rFonts w:ascii="Cambria" w:eastAsia="Times New Roman" w:hAnsi="Cambria" w:cs="Times New Roman"/>
          <w:lang w:eastAsia="hr-HR"/>
        </w:rPr>
        <w:t xml:space="preserve">Nastavničko vijeće je dalo svoju suglasnost za predloženi Školski kurikulum za školsku godinu </w:t>
      </w:r>
      <w:r w:rsidR="00D07F31" w:rsidRPr="0096072D">
        <w:rPr>
          <w:rFonts w:ascii="Cambria" w:hAnsi="Cambria"/>
        </w:rPr>
        <w:t>202</w:t>
      </w:r>
      <w:r w:rsidR="00D07F31">
        <w:rPr>
          <w:rFonts w:ascii="Cambria" w:hAnsi="Cambria"/>
        </w:rPr>
        <w:t>6</w:t>
      </w:r>
      <w:r w:rsidR="00D07F31" w:rsidRPr="0096072D">
        <w:rPr>
          <w:rFonts w:ascii="Cambria" w:hAnsi="Cambria"/>
        </w:rPr>
        <w:t>./202</w:t>
      </w:r>
      <w:r w:rsidR="00D07F31">
        <w:rPr>
          <w:rFonts w:ascii="Cambria" w:hAnsi="Cambria"/>
        </w:rPr>
        <w:t>7</w:t>
      </w:r>
      <w:r w:rsidR="00D07F31" w:rsidRPr="0096072D">
        <w:rPr>
          <w:rFonts w:ascii="Cambria" w:hAnsi="Cambria"/>
        </w:rPr>
        <w:t>.</w:t>
      </w:r>
    </w:p>
    <w:p w14:paraId="2C3D0D56" w14:textId="23D2A619" w:rsidR="00414F25" w:rsidRDefault="00414F25" w:rsidP="00414F25">
      <w:pPr>
        <w:rPr>
          <w:rFonts w:ascii="Cambria" w:hAnsi="Cambria"/>
        </w:rPr>
      </w:pPr>
      <w:r w:rsidRPr="00CC52C2">
        <w:rPr>
          <w:rFonts w:ascii="Cambria" w:hAnsi="Cambria" w:cs="Arial"/>
        </w:rPr>
        <w:t xml:space="preserve">Ad 4.) </w:t>
      </w:r>
      <w:r w:rsidR="000467D8">
        <w:rPr>
          <w:rFonts w:ascii="Cambria" w:hAnsi="Cambria" w:cs="Arial"/>
        </w:rPr>
        <w:t xml:space="preserve">Pročelnici odjela su obavijestili Nastavničko vijeće </w:t>
      </w:r>
      <w:r w:rsidR="00D07F31">
        <w:rPr>
          <w:rFonts w:ascii="Cambria" w:hAnsi="Cambria" w:cs="Arial"/>
        </w:rPr>
        <w:t>o radu učenika i pohađanju nastave.</w:t>
      </w:r>
    </w:p>
    <w:p w14:paraId="27227130" w14:textId="24B92F63" w:rsidR="00CA628E" w:rsidRDefault="005433EF" w:rsidP="00CA628E">
      <w:pPr>
        <w:spacing w:line="276" w:lineRule="auto"/>
        <w:ind w:left="426" w:hanging="426"/>
        <w:jc w:val="both"/>
        <w:rPr>
          <w:rFonts w:ascii="Cambria" w:hAnsi="Cambria" w:cs="Arial"/>
        </w:rPr>
      </w:pPr>
      <w:r w:rsidRPr="00CC52C2">
        <w:rPr>
          <w:rFonts w:ascii="Cambria" w:hAnsi="Cambria" w:cs="Arial"/>
        </w:rPr>
        <w:t xml:space="preserve">Ad </w:t>
      </w:r>
      <w:r>
        <w:rPr>
          <w:rFonts w:ascii="Cambria" w:hAnsi="Cambria" w:cs="Arial"/>
        </w:rPr>
        <w:t>5</w:t>
      </w:r>
      <w:r w:rsidRPr="00CC52C2">
        <w:rPr>
          <w:rFonts w:ascii="Cambria" w:hAnsi="Cambria" w:cs="Arial"/>
        </w:rPr>
        <w:t>.)</w:t>
      </w:r>
      <w:r w:rsidR="00CA628E">
        <w:rPr>
          <w:rFonts w:ascii="Cambria" w:hAnsi="Cambria" w:cs="Arial"/>
        </w:rPr>
        <w:t xml:space="preserve"> </w:t>
      </w:r>
      <w:r w:rsidR="00D07F31">
        <w:rPr>
          <w:rFonts w:ascii="Cambria" w:hAnsi="Cambria" w:cs="Arial"/>
        </w:rPr>
        <w:t>Zamolbe roditelja su pozitivno riješene</w:t>
      </w:r>
      <w:r w:rsidR="000467D8">
        <w:rPr>
          <w:rFonts w:ascii="Cambria" w:hAnsi="Cambria" w:cs="Arial"/>
        </w:rPr>
        <w:t>.</w:t>
      </w:r>
    </w:p>
    <w:p w14:paraId="23A38EEE" w14:textId="4E4457FD" w:rsidR="00D07F31" w:rsidRPr="00FF00BC" w:rsidRDefault="00CA628E" w:rsidP="00D07F31">
      <w:pPr>
        <w:spacing w:after="0" w:line="276" w:lineRule="auto"/>
        <w:jc w:val="both"/>
        <w:rPr>
          <w:rFonts w:ascii="Cambria" w:eastAsia="Times New Roman" w:hAnsi="Cambria" w:cs="Times New Roman"/>
          <w:b/>
          <w:lang w:eastAsia="hr-HR"/>
        </w:rPr>
      </w:pPr>
      <w:r w:rsidRPr="00CC52C2">
        <w:rPr>
          <w:rFonts w:ascii="Cambria" w:hAnsi="Cambria" w:cs="Arial"/>
        </w:rPr>
        <w:t xml:space="preserve">Ad </w:t>
      </w:r>
      <w:r>
        <w:rPr>
          <w:rFonts w:ascii="Cambria" w:hAnsi="Cambria" w:cs="Arial"/>
        </w:rPr>
        <w:t>6</w:t>
      </w:r>
      <w:r w:rsidRPr="00CC52C2">
        <w:rPr>
          <w:rFonts w:ascii="Cambria" w:hAnsi="Cambria" w:cs="Arial"/>
        </w:rPr>
        <w:t>.)</w:t>
      </w:r>
      <w:r>
        <w:rPr>
          <w:rFonts w:ascii="Cambria" w:hAnsi="Cambria" w:cs="Arial"/>
        </w:rPr>
        <w:t xml:space="preserve"> </w:t>
      </w:r>
      <w:r w:rsidR="00D07F31" w:rsidRPr="00016803">
        <w:rPr>
          <w:rFonts w:ascii="Cambria" w:hAnsi="Cambria" w:cs="Segoe UI"/>
          <w:color w:val="0D0D0D"/>
          <w:shd w:val="clear" w:color="auto" w:fill="FFFFFF"/>
        </w:rPr>
        <w:t xml:space="preserve">Ravnateljica je </w:t>
      </w:r>
      <w:r w:rsidR="000467D8">
        <w:rPr>
          <w:rFonts w:ascii="Cambria" w:hAnsi="Cambria" w:cs="Segoe UI"/>
          <w:color w:val="0D0D0D"/>
          <w:shd w:val="clear" w:color="auto" w:fill="FFFFFF"/>
        </w:rPr>
        <w:t xml:space="preserve">obavijestila Nastavničko vijeće da je </w:t>
      </w:r>
      <w:r w:rsidR="00D07F31" w:rsidRPr="00016803">
        <w:rPr>
          <w:rFonts w:ascii="Cambria" w:hAnsi="Cambria" w:cs="Segoe UI"/>
          <w:color w:val="0D0D0D"/>
          <w:shd w:val="clear" w:color="auto" w:fill="FFFFFF"/>
        </w:rPr>
        <w:t>savjetnica Agencije za odgoj i obrazovanje preporučila</w:t>
      </w:r>
      <w:r w:rsidR="000467D8">
        <w:rPr>
          <w:rFonts w:ascii="Cambria" w:hAnsi="Cambria" w:cs="Segoe UI"/>
          <w:color w:val="0D0D0D"/>
          <w:shd w:val="clear" w:color="auto" w:fill="FFFFFF"/>
        </w:rPr>
        <w:t xml:space="preserve"> </w:t>
      </w:r>
      <w:r w:rsidR="00D07F31" w:rsidRPr="00016803">
        <w:rPr>
          <w:rFonts w:ascii="Cambria" w:hAnsi="Cambria" w:cs="Segoe UI"/>
          <w:color w:val="0D0D0D"/>
          <w:shd w:val="clear" w:color="auto" w:fill="FFFFFF"/>
        </w:rPr>
        <w:t xml:space="preserve"> izmjenu važećeg Pravilnika o metodama i elementima vrednovanja učenika Glazbene škole Ivana Lukačića. Slijedom navedene preporuke, Pravilnik je trenutno u fazi izmjene</w:t>
      </w:r>
      <w:r w:rsidR="00D07F31">
        <w:rPr>
          <w:rFonts w:ascii="Cambria" w:hAnsi="Cambria" w:cs="Segoe UI"/>
          <w:color w:val="0D0D0D"/>
          <w:shd w:val="clear" w:color="auto" w:fill="FFFFFF"/>
        </w:rPr>
        <w:t xml:space="preserve">, </w:t>
      </w:r>
      <w:r w:rsidR="00D07F31" w:rsidRPr="00016803">
        <w:rPr>
          <w:rFonts w:ascii="Cambria" w:hAnsi="Cambria" w:cs="Segoe UI"/>
          <w:color w:val="0D0D0D"/>
          <w:shd w:val="clear" w:color="auto" w:fill="FFFFFF"/>
        </w:rPr>
        <w:t>a njegovo se dovršavanje očekuje uskoro, nakon čega će biti proslijeđen nadležnim tijelima na daljnje postupanje</w:t>
      </w:r>
      <w:r w:rsidR="00D07F31">
        <w:rPr>
          <w:rFonts w:ascii="Cambria" w:hAnsi="Cambria" w:cs="Segoe UI"/>
          <w:color w:val="0D0D0D"/>
          <w:shd w:val="clear" w:color="auto" w:fill="FFFFFF"/>
        </w:rPr>
        <w:t>.</w:t>
      </w:r>
    </w:p>
    <w:p w14:paraId="2AA75982" w14:textId="35A8B138" w:rsidR="00B33C9F" w:rsidRPr="00CA628E" w:rsidRDefault="00B33C9F" w:rsidP="00D07F31">
      <w:pPr>
        <w:spacing w:line="276" w:lineRule="auto"/>
        <w:ind w:left="426" w:hanging="426"/>
        <w:jc w:val="both"/>
        <w:rPr>
          <w:rFonts w:ascii="Cambria" w:hAnsi="Cambria" w:cs="Segoe UI"/>
          <w:sz w:val="18"/>
          <w:szCs w:val="18"/>
        </w:rPr>
      </w:pPr>
    </w:p>
    <w:sectPr w:rsidR="00B33C9F" w:rsidRPr="00CA628E" w:rsidSect="00B33C9F">
      <w:type w:val="continuous"/>
      <w:pgSz w:w="11906" w:h="16838"/>
      <w:pgMar w:top="1135" w:right="991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9F52A" w14:textId="77777777" w:rsidR="00A57920" w:rsidRDefault="00A57920" w:rsidP="00A57920">
      <w:pPr>
        <w:spacing w:after="0" w:line="240" w:lineRule="auto"/>
      </w:pPr>
      <w:r>
        <w:separator/>
      </w:r>
    </w:p>
  </w:endnote>
  <w:endnote w:type="continuationSeparator" w:id="0">
    <w:p w14:paraId="28A24A67" w14:textId="77777777" w:rsidR="00A57920" w:rsidRDefault="00A57920" w:rsidP="00A57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96496" w14:textId="77777777" w:rsidR="00A57920" w:rsidRDefault="00A57920" w:rsidP="00A57920">
      <w:pPr>
        <w:spacing w:after="0" w:line="240" w:lineRule="auto"/>
      </w:pPr>
      <w:r>
        <w:separator/>
      </w:r>
    </w:p>
  </w:footnote>
  <w:footnote w:type="continuationSeparator" w:id="0">
    <w:p w14:paraId="49C32B37" w14:textId="77777777" w:rsidR="00A57920" w:rsidRDefault="00A57920" w:rsidP="00A57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F6F55"/>
    <w:multiLevelType w:val="hybridMultilevel"/>
    <w:tmpl w:val="D18A57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07353"/>
    <w:multiLevelType w:val="hybridMultilevel"/>
    <w:tmpl w:val="2BDCF4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72610"/>
    <w:multiLevelType w:val="hybridMultilevel"/>
    <w:tmpl w:val="E1D6652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972236A"/>
    <w:multiLevelType w:val="hybridMultilevel"/>
    <w:tmpl w:val="95FA03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B7D67"/>
    <w:multiLevelType w:val="hybridMultilevel"/>
    <w:tmpl w:val="3D1E3B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A2F1B"/>
    <w:multiLevelType w:val="hybridMultilevel"/>
    <w:tmpl w:val="20CA5082"/>
    <w:lvl w:ilvl="0" w:tplc="793EC69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E2A33"/>
    <w:multiLevelType w:val="hybridMultilevel"/>
    <w:tmpl w:val="30ACA9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245CF"/>
    <w:multiLevelType w:val="hybridMultilevel"/>
    <w:tmpl w:val="A12CC5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20"/>
    <w:rsid w:val="000467D8"/>
    <w:rsid w:val="00061590"/>
    <w:rsid w:val="002A79E8"/>
    <w:rsid w:val="003F5804"/>
    <w:rsid w:val="00414F25"/>
    <w:rsid w:val="005433EF"/>
    <w:rsid w:val="005B40B6"/>
    <w:rsid w:val="00632ABE"/>
    <w:rsid w:val="006C2317"/>
    <w:rsid w:val="006D7D41"/>
    <w:rsid w:val="00825544"/>
    <w:rsid w:val="008C1461"/>
    <w:rsid w:val="00A57920"/>
    <w:rsid w:val="00B33C9F"/>
    <w:rsid w:val="00B90013"/>
    <w:rsid w:val="00CA628E"/>
    <w:rsid w:val="00D07F31"/>
    <w:rsid w:val="00D63C4D"/>
    <w:rsid w:val="00E623B2"/>
    <w:rsid w:val="00FB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37BA15D"/>
  <w15:chartTrackingRefBased/>
  <w15:docId w15:val="{DAB54C39-356E-4139-AAB3-061F7C50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7920"/>
  </w:style>
  <w:style w:type="paragraph" w:styleId="Podnoje">
    <w:name w:val="footer"/>
    <w:basedOn w:val="Normal"/>
    <w:link w:val="Podno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7920"/>
  </w:style>
  <w:style w:type="character" w:styleId="Hiperveza">
    <w:name w:val="Hyperlink"/>
    <w:basedOn w:val="Zadanifontodlomka"/>
    <w:uiPriority w:val="99"/>
    <w:unhideWhenUsed/>
    <w:rsid w:val="00A57920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5792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33C9F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414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DCE50-7B12-4F51-81F2-806BCF263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Raguž</dc:creator>
  <cp:keywords/>
  <dc:description/>
  <cp:lastModifiedBy>Eni Vuletic</cp:lastModifiedBy>
  <cp:revision>2</cp:revision>
  <dcterms:created xsi:type="dcterms:W3CDTF">2026-10-09T07:33:00Z</dcterms:created>
  <dcterms:modified xsi:type="dcterms:W3CDTF">2026-10-09T07:33:00Z</dcterms:modified>
</cp:coreProperties>
</file>