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5A09" w14:textId="77777777" w:rsidR="00A57920" w:rsidRDefault="00A57920" w:rsidP="00A57920">
      <w:pPr>
        <w:pStyle w:val="Zaglavlje"/>
        <w:sectPr w:rsidR="00A57920" w:rsidSect="00B33C9F">
          <w:pgSz w:w="11906" w:h="16838"/>
          <w:pgMar w:top="568" w:right="991" w:bottom="1417" w:left="851" w:header="284" w:footer="708" w:gutter="0"/>
          <w:cols w:space="708"/>
          <w:docGrid w:linePitch="360"/>
        </w:sectPr>
      </w:pPr>
    </w:p>
    <w:p w14:paraId="5380C997" w14:textId="77777777" w:rsidR="00B33C9F" w:rsidRDefault="00B33C9F" w:rsidP="00B33C9F">
      <w:pPr>
        <w:pStyle w:val="Zaglavlje"/>
      </w:pPr>
      <w:r>
        <w:rPr>
          <w:noProof/>
          <w:lang w:eastAsia="hr-HR"/>
        </w:rPr>
        <w:lastRenderedPageBreak/>
        <w:drawing>
          <wp:inline distT="0" distB="0" distL="0" distR="0" wp14:anchorId="71219336" wp14:editId="3019674B">
            <wp:extent cx="771525" cy="771525"/>
            <wp:effectExtent l="0" t="0" r="9525" b="952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hr-HR"/>
        </w:rPr>
        <w:drawing>
          <wp:inline distT="0" distB="0" distL="0" distR="0" wp14:anchorId="599C78A5" wp14:editId="62CD27F5">
            <wp:extent cx="666750" cy="831544"/>
            <wp:effectExtent l="0" t="0" r="0" b="698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lika 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51" cy="86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D63C4D">
        <w:rPr>
          <w:rFonts w:ascii="Segoe UI" w:hAnsi="Segoe UI" w:cs="Segoe UI"/>
          <w:sz w:val="18"/>
          <w:szCs w:val="18"/>
        </w:rPr>
        <w:t>Glazbena škola Ivana Lukačića</w:t>
      </w:r>
    </w:p>
    <w:p w14:paraId="0EC28B50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  <w:t xml:space="preserve">                                             </w:t>
      </w:r>
      <w:r>
        <w:rPr>
          <w:rFonts w:ascii="Segoe UI" w:hAnsi="Segoe UI" w:cs="Segoe UI"/>
          <w:sz w:val="18"/>
          <w:szCs w:val="18"/>
        </w:rPr>
        <w:tab/>
        <w:t xml:space="preserve">Splitska 2, Šibenik 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br/>
        <w:t>Republika Hrvatska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tab/>
        <w:t>ured@glazbena-ilukacica-si.skole.hr</w:t>
      </w:r>
    </w:p>
    <w:p w14:paraId="58672D4A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 w:rsidRPr="00A57920">
        <w:rPr>
          <w:rFonts w:ascii="Segoe UI" w:hAnsi="Segoe UI" w:cs="Segoe UI"/>
          <w:sz w:val="18"/>
          <w:szCs w:val="18"/>
        </w:rPr>
        <w:t>Šibensko-kninska županija</w:t>
      </w:r>
      <w:r w:rsidRPr="00D63C4D">
        <w:rPr>
          <w:rFonts w:ascii="Segoe UI" w:hAnsi="Segoe UI" w:cs="Segoe UI"/>
          <w:sz w:val="18"/>
          <w:szCs w:val="18"/>
        </w:rPr>
        <w:tab/>
      </w:r>
      <w:r w:rsidRPr="00D63C4D">
        <w:rPr>
          <w:rFonts w:ascii="Segoe UI" w:hAnsi="Segoe UI" w:cs="Segoe UI"/>
          <w:sz w:val="18"/>
          <w:szCs w:val="18"/>
        </w:rPr>
        <w:tab/>
        <w:t>glazbena-ilukacica-si.skole.hr</w:t>
      </w:r>
      <w:r>
        <w:rPr>
          <w:rFonts w:ascii="Segoe UI" w:hAnsi="Segoe UI" w:cs="Segoe UI"/>
          <w:sz w:val="18"/>
          <w:szCs w:val="18"/>
        </w:rPr>
        <w:br/>
      </w:r>
    </w:p>
    <w:p w14:paraId="094156B0" w14:textId="77777777" w:rsidR="00B33C9F" w:rsidRDefault="007B798E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pict w14:anchorId="57EDA932">
          <v:rect id="_x0000_i1025" style="width:0;height:1.5pt" o:hralign="center" o:hrstd="t" o:hr="t" fillcolor="#a0a0a0" stroked="f"/>
        </w:pict>
      </w:r>
    </w:p>
    <w:p w14:paraId="6F59BBC4" w14:textId="77777777" w:rsidR="00CA09E1" w:rsidRPr="00775AC4" w:rsidRDefault="00CA09E1" w:rsidP="00CA09E1">
      <w:pPr>
        <w:rPr>
          <w:rFonts w:ascii="Cambria" w:hAnsi="Cambria"/>
        </w:rPr>
      </w:pPr>
      <w:r w:rsidRPr="00775AC4">
        <w:rPr>
          <w:rFonts w:ascii="Cambria" w:hAnsi="Cambria"/>
        </w:rPr>
        <w:t xml:space="preserve">Na temelju članka 10. Zakona o pravu na pristup informacijama, Glazbena škola Ivana Lukačića, Šibenik, Splitska 2 (u daljnjem tekstu: Škola), objavljuje </w:t>
      </w:r>
    </w:p>
    <w:p w14:paraId="60854078" w14:textId="77777777" w:rsidR="00CA09E1" w:rsidRPr="00775AC4" w:rsidRDefault="00CA09E1" w:rsidP="00CA09E1">
      <w:pPr>
        <w:rPr>
          <w:rFonts w:ascii="Cambria" w:hAnsi="Cambria"/>
        </w:rPr>
      </w:pPr>
    </w:p>
    <w:p w14:paraId="73071594" w14:textId="77777777" w:rsidR="00CA09E1" w:rsidRPr="002513CC" w:rsidRDefault="00CA09E1" w:rsidP="00CA09E1">
      <w:pPr>
        <w:jc w:val="center"/>
        <w:rPr>
          <w:rFonts w:ascii="Cambria" w:hAnsi="Cambria"/>
          <w:b/>
          <w:sz w:val="26"/>
          <w:szCs w:val="26"/>
        </w:rPr>
      </w:pPr>
      <w:r w:rsidRPr="002513CC">
        <w:rPr>
          <w:rFonts w:ascii="Cambria" w:hAnsi="Cambria"/>
          <w:b/>
          <w:sz w:val="26"/>
          <w:szCs w:val="26"/>
        </w:rPr>
        <w:t>ZAKLJUČKE</w:t>
      </w:r>
    </w:p>
    <w:p w14:paraId="71D3D4BC" w14:textId="2135ABA3" w:rsidR="00CA09E1" w:rsidRPr="00775AC4" w:rsidRDefault="00A13267" w:rsidP="00CA09E1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s 1</w:t>
      </w:r>
      <w:r w:rsidR="007B798E">
        <w:rPr>
          <w:rFonts w:ascii="Cambria" w:hAnsi="Cambria"/>
          <w:b/>
        </w:rPr>
        <w:t>4</w:t>
      </w:r>
      <w:r w:rsidR="003C7094">
        <w:rPr>
          <w:rFonts w:ascii="Cambria" w:hAnsi="Cambria"/>
          <w:b/>
        </w:rPr>
        <w:t>.  sjednice Š</w:t>
      </w:r>
      <w:r w:rsidR="00CA09E1" w:rsidRPr="00775AC4">
        <w:rPr>
          <w:rFonts w:ascii="Cambria" w:hAnsi="Cambria"/>
          <w:b/>
        </w:rPr>
        <w:t xml:space="preserve">kolskog odbora </w:t>
      </w:r>
    </w:p>
    <w:p w14:paraId="1FFE6F8C" w14:textId="71D4E7C1" w:rsidR="008A4B99" w:rsidRPr="00775AC4" w:rsidRDefault="008A4B99" w:rsidP="008A4B99">
      <w:pPr>
        <w:rPr>
          <w:rFonts w:ascii="Cambria" w:hAnsi="Cambria" w:cs="Times New Roman"/>
        </w:rPr>
      </w:pPr>
      <w:r w:rsidRPr="00775AC4">
        <w:rPr>
          <w:rFonts w:ascii="Cambria" w:hAnsi="Cambria" w:cs="Times New Roman"/>
        </w:rPr>
        <w:t xml:space="preserve">Sjednica je održana </w:t>
      </w:r>
      <w:r w:rsidR="007B798E">
        <w:rPr>
          <w:rFonts w:ascii="Cambria" w:hAnsi="Cambria" w:cs="Times New Roman"/>
        </w:rPr>
        <w:t>24</w:t>
      </w:r>
      <w:r w:rsidR="003C7094" w:rsidRPr="003C7094">
        <w:rPr>
          <w:rFonts w:ascii="Cambria" w:hAnsi="Cambria" w:cs="Times New Roman"/>
        </w:rPr>
        <w:t xml:space="preserve">. </w:t>
      </w:r>
      <w:r w:rsidR="007B798E">
        <w:rPr>
          <w:rFonts w:ascii="Cambria" w:hAnsi="Cambria" w:cs="Times New Roman"/>
        </w:rPr>
        <w:t>srpnja</w:t>
      </w:r>
      <w:r w:rsidR="00D840B1">
        <w:rPr>
          <w:rFonts w:ascii="Cambria" w:hAnsi="Cambria" w:cs="Times New Roman"/>
        </w:rPr>
        <w:t xml:space="preserve"> </w:t>
      </w:r>
      <w:r w:rsidR="003C7094" w:rsidRPr="003C7094">
        <w:rPr>
          <w:rFonts w:ascii="Cambria" w:hAnsi="Cambria" w:cs="Times New Roman"/>
        </w:rPr>
        <w:t>2026. godine</w:t>
      </w:r>
      <w:r w:rsidR="003C7094">
        <w:rPr>
          <w:rFonts w:ascii="Cambria" w:hAnsi="Cambria" w:cs="Times New Roman"/>
        </w:rPr>
        <w:t xml:space="preserve"> </w:t>
      </w:r>
      <w:r w:rsidR="007B798E">
        <w:rPr>
          <w:rFonts w:ascii="Cambria" w:hAnsi="Cambria" w:cs="Times New Roman"/>
        </w:rPr>
        <w:t>elektronskim putem (e-mailom) zbog korištenja godišnjih odmora.</w:t>
      </w:r>
    </w:p>
    <w:p w14:paraId="69AF990A" w14:textId="5803117A" w:rsidR="007B798E" w:rsidRPr="00200029" w:rsidRDefault="007B798E" w:rsidP="007B798E">
      <w:pPr>
        <w:keepNext/>
        <w:outlineLvl w:val="0"/>
        <w:rPr>
          <w:rFonts w:ascii="Cambria" w:hAnsi="Cambria" w:cs="Times New Roman"/>
          <w:b/>
          <w:bCs/>
          <w:sz w:val="20"/>
          <w:szCs w:val="20"/>
          <w:lang w:val="x-none" w:eastAsia="x-none"/>
        </w:rPr>
      </w:pPr>
    </w:p>
    <w:p w14:paraId="00D9374C" w14:textId="77777777" w:rsidR="007B798E" w:rsidRPr="007B798E" w:rsidRDefault="007B798E" w:rsidP="007B798E">
      <w:pPr>
        <w:ind w:right="-306"/>
        <w:jc w:val="center"/>
        <w:rPr>
          <w:rFonts w:ascii="Cambria" w:hAnsi="Cambria"/>
          <w:b/>
          <w:i/>
        </w:rPr>
      </w:pPr>
      <w:r w:rsidRPr="007B798E">
        <w:rPr>
          <w:rFonts w:ascii="Cambria" w:hAnsi="Cambria"/>
          <w:b/>
          <w:i/>
        </w:rPr>
        <w:t>D n e v n i   r e d:</w:t>
      </w:r>
    </w:p>
    <w:p w14:paraId="282B1C47" w14:textId="77777777" w:rsidR="007B798E" w:rsidRPr="007B798E" w:rsidRDefault="007B798E" w:rsidP="007B798E">
      <w:pPr>
        <w:numPr>
          <w:ilvl w:val="0"/>
          <w:numId w:val="27"/>
        </w:numPr>
        <w:spacing w:after="0" w:line="240" w:lineRule="auto"/>
        <w:rPr>
          <w:rFonts w:ascii="Cambria" w:hAnsi="Cambria"/>
          <w:bCs/>
        </w:rPr>
      </w:pPr>
      <w:r w:rsidRPr="007B798E">
        <w:rPr>
          <w:rFonts w:ascii="Cambria" w:hAnsi="Cambria"/>
        </w:rPr>
        <w:t>Usvajanje zapisnika s prošle sjednice Školskog odbora</w:t>
      </w:r>
    </w:p>
    <w:p w14:paraId="18E89614" w14:textId="77777777" w:rsidR="007B798E" w:rsidRPr="007B798E" w:rsidRDefault="007B798E" w:rsidP="007B798E">
      <w:pPr>
        <w:numPr>
          <w:ilvl w:val="0"/>
          <w:numId w:val="27"/>
        </w:numPr>
        <w:spacing w:after="0" w:line="240" w:lineRule="auto"/>
        <w:rPr>
          <w:rFonts w:ascii="Cambria" w:hAnsi="Cambria"/>
        </w:rPr>
      </w:pPr>
      <w:r w:rsidRPr="007B798E">
        <w:rPr>
          <w:rFonts w:ascii="Cambria" w:hAnsi="Cambria"/>
          <w:bCs/>
        </w:rPr>
        <w:t xml:space="preserve">Usvajanje Izvještaja o izvršenju financijskog plana od </w:t>
      </w:r>
      <w:r w:rsidRPr="007B798E">
        <w:rPr>
          <w:rFonts w:ascii="Cambria" w:hAnsi="Cambria"/>
        </w:rPr>
        <w:t>1. siječnja do 30. lipnja 2026. godine</w:t>
      </w:r>
    </w:p>
    <w:p w14:paraId="2DD24AC8" w14:textId="77777777" w:rsidR="007B798E" w:rsidRPr="007B798E" w:rsidRDefault="007B798E" w:rsidP="007B798E">
      <w:pPr>
        <w:numPr>
          <w:ilvl w:val="0"/>
          <w:numId w:val="27"/>
        </w:numPr>
        <w:spacing w:after="0" w:line="240" w:lineRule="auto"/>
        <w:contextualSpacing/>
        <w:rPr>
          <w:rFonts w:ascii="Cambria" w:hAnsi="Cambria" w:cs="Times New Roman"/>
        </w:rPr>
      </w:pPr>
      <w:r w:rsidRPr="007B798E">
        <w:rPr>
          <w:rFonts w:ascii="Cambria" w:hAnsi="Cambria"/>
        </w:rPr>
        <w:t xml:space="preserve">Donošenje </w:t>
      </w:r>
      <w:r w:rsidRPr="007B798E">
        <w:rPr>
          <w:rFonts w:ascii="Cambria" w:hAnsi="Cambria" w:cs="Times New Roman"/>
          <w:bCs/>
        </w:rPr>
        <w:t>O</w:t>
      </w:r>
      <w:r w:rsidRPr="007B798E">
        <w:rPr>
          <w:rFonts w:ascii="Cambria" w:hAnsi="Cambria" w:cs="Times New Roman"/>
        </w:rPr>
        <w:t>dluke o iznosu participacije roditelja/skrbnika učenika i cijeni obrazovanja za školsku godinu 2026./2027.</w:t>
      </w:r>
    </w:p>
    <w:p w14:paraId="778B9DC0" w14:textId="77777777" w:rsidR="007B798E" w:rsidRPr="007B798E" w:rsidRDefault="007B798E" w:rsidP="007B798E">
      <w:pPr>
        <w:ind w:right="-306"/>
        <w:jc w:val="both"/>
        <w:rPr>
          <w:rFonts w:ascii="Cambria" w:hAnsi="Cambria" w:cs="Times New Roman"/>
        </w:rPr>
      </w:pPr>
    </w:p>
    <w:p w14:paraId="577CD889" w14:textId="7A32FD5F" w:rsidR="007B798E" w:rsidRPr="007B798E" w:rsidRDefault="007B798E" w:rsidP="007B798E">
      <w:pPr>
        <w:spacing w:after="0"/>
        <w:ind w:right="-306"/>
        <w:jc w:val="both"/>
        <w:rPr>
          <w:rFonts w:ascii="Cambria" w:hAnsi="Cambria" w:cs="Times New Roman"/>
          <w:b/>
          <w:i/>
          <w:u w:val="single"/>
        </w:rPr>
      </w:pPr>
      <w:r w:rsidRPr="007B798E">
        <w:rPr>
          <w:rFonts w:ascii="Cambria" w:hAnsi="Cambria" w:cs="Times New Roman"/>
          <w:b/>
          <w:i/>
          <w:u w:val="single"/>
        </w:rPr>
        <w:t>AD.1.</w:t>
      </w:r>
    </w:p>
    <w:p w14:paraId="60A33458" w14:textId="112F2D5C" w:rsidR="007B798E" w:rsidRDefault="007B798E" w:rsidP="007B798E">
      <w:pPr>
        <w:spacing w:after="0"/>
        <w:ind w:right="-306"/>
        <w:jc w:val="both"/>
        <w:rPr>
          <w:rFonts w:ascii="Cambria" w:hAnsi="Cambria" w:cs="Times New Roman"/>
          <w:b/>
        </w:rPr>
      </w:pPr>
      <w:r w:rsidRPr="007B798E">
        <w:rPr>
          <w:rFonts w:ascii="Cambria" w:hAnsi="Cambria" w:cs="Times New Roman"/>
        </w:rPr>
        <w:t>Školski odbor je jednoglasno, bez rasprave, usvojio zapisnik s prošle 13. sjednice Školskog odbora održane dana 3. lipnja 2026. godine</w:t>
      </w:r>
      <w:r w:rsidRPr="007B798E">
        <w:rPr>
          <w:rFonts w:ascii="Cambria" w:hAnsi="Cambria" w:cs="Times New Roman"/>
          <w:b/>
        </w:rPr>
        <w:t>.</w:t>
      </w:r>
    </w:p>
    <w:p w14:paraId="59EBE209" w14:textId="77777777" w:rsidR="007B798E" w:rsidRPr="007B798E" w:rsidRDefault="007B798E" w:rsidP="007B798E">
      <w:pPr>
        <w:spacing w:after="0"/>
        <w:ind w:right="-306"/>
        <w:jc w:val="both"/>
        <w:rPr>
          <w:rFonts w:ascii="Cambria" w:hAnsi="Cambria" w:cs="Times New Roman"/>
          <w:b/>
        </w:rPr>
      </w:pPr>
    </w:p>
    <w:p w14:paraId="701C0DBA" w14:textId="72DEC630" w:rsidR="007B798E" w:rsidRDefault="007B798E" w:rsidP="007B798E">
      <w:pPr>
        <w:spacing w:after="0"/>
        <w:ind w:right="-306"/>
        <w:jc w:val="both"/>
        <w:rPr>
          <w:rFonts w:ascii="Cambria" w:hAnsi="Cambria" w:cs="Times New Roman"/>
          <w:b/>
          <w:i/>
          <w:u w:val="single"/>
        </w:rPr>
      </w:pPr>
      <w:r w:rsidRPr="007B798E">
        <w:rPr>
          <w:rFonts w:ascii="Cambria" w:hAnsi="Cambria" w:cs="Times New Roman"/>
          <w:b/>
          <w:i/>
          <w:u w:val="single"/>
        </w:rPr>
        <w:t>AD.2.</w:t>
      </w:r>
    </w:p>
    <w:p w14:paraId="7F4778C6" w14:textId="0D484DB7" w:rsidR="007B798E" w:rsidRPr="007B798E" w:rsidRDefault="007B798E" w:rsidP="007B798E">
      <w:pPr>
        <w:rPr>
          <w:rFonts w:ascii="Cambria" w:hAnsi="Cambria"/>
        </w:rPr>
      </w:pPr>
      <w:r w:rsidRPr="007B798E">
        <w:rPr>
          <w:rFonts w:ascii="Cambria" w:hAnsi="Cambria"/>
        </w:rPr>
        <w:t>Školski odbor je Odluku</w:t>
      </w:r>
      <w:r w:rsidRPr="007B798E">
        <w:rPr>
          <w:rFonts w:ascii="Cambria" w:hAnsi="Cambria"/>
        </w:rPr>
        <w:t xml:space="preserve"> o usvajanju</w:t>
      </w:r>
      <w:r w:rsidRPr="007B798E">
        <w:rPr>
          <w:rFonts w:ascii="Cambria" w:hAnsi="Cambria"/>
        </w:rPr>
        <w:t xml:space="preserve"> Izvještaj</w:t>
      </w:r>
      <w:r w:rsidRPr="007B798E">
        <w:rPr>
          <w:rFonts w:ascii="Cambria" w:hAnsi="Cambria"/>
        </w:rPr>
        <w:t>a</w:t>
      </w:r>
      <w:r w:rsidRPr="007B798E">
        <w:rPr>
          <w:rFonts w:ascii="Cambria" w:hAnsi="Cambria"/>
        </w:rPr>
        <w:t xml:space="preserve"> o izvršenju financijskog plana od 1. siječ</w:t>
      </w:r>
      <w:r w:rsidRPr="007B798E">
        <w:rPr>
          <w:rFonts w:ascii="Cambria" w:hAnsi="Cambria"/>
        </w:rPr>
        <w:t>nja do 30. lipnja 2026. godine.</w:t>
      </w:r>
      <w:r w:rsidRPr="007B798E">
        <w:rPr>
          <w:rFonts w:ascii="Cambria" w:hAnsi="Cambria"/>
        </w:rPr>
        <w:t xml:space="preserve"> </w:t>
      </w:r>
    </w:p>
    <w:p w14:paraId="0B1D0F1A" w14:textId="333BAFA5" w:rsidR="007B798E" w:rsidRPr="007B798E" w:rsidRDefault="007B798E" w:rsidP="007B798E">
      <w:pPr>
        <w:spacing w:after="0"/>
        <w:ind w:hanging="360"/>
        <w:rPr>
          <w:rFonts w:ascii="Cambria" w:hAnsi="Cambria"/>
          <w:b/>
          <w:i/>
          <w:u w:val="single"/>
        </w:rPr>
      </w:pPr>
      <w:r w:rsidRPr="007B798E">
        <w:rPr>
          <w:rFonts w:ascii="Cambria" w:hAnsi="Cambria"/>
        </w:rPr>
        <w:t xml:space="preserve">       </w:t>
      </w:r>
      <w:r w:rsidRPr="007B798E">
        <w:rPr>
          <w:rFonts w:ascii="Cambria" w:hAnsi="Cambria"/>
          <w:b/>
          <w:i/>
          <w:u w:val="single"/>
        </w:rPr>
        <w:t>AD. 3.</w:t>
      </w:r>
      <w:bookmarkStart w:id="0" w:name="_GoBack"/>
      <w:bookmarkEnd w:id="0"/>
    </w:p>
    <w:p w14:paraId="0324FF41" w14:textId="746B757D" w:rsidR="00CA09E1" w:rsidRPr="007B798E" w:rsidRDefault="007B798E" w:rsidP="007B798E">
      <w:pPr>
        <w:jc w:val="both"/>
        <w:rPr>
          <w:rFonts w:ascii="Cambria" w:hAnsi="Cambria"/>
          <w:b/>
          <w:i/>
        </w:rPr>
      </w:pPr>
      <w:r w:rsidRPr="007B798E">
        <w:rPr>
          <w:rFonts w:ascii="Cambria" w:hAnsi="Cambria"/>
        </w:rPr>
        <w:t>Školski odbor je nakon dobivene suglasnosti od Šibensko-kninske županije za utvrđivanje povećanih troškova obrazovanja donio Odluku o iznosu participacije roditelja/skrbnika učenika i cijeni obrazovanja za školsku godinu 2026./2027</w:t>
      </w:r>
      <w:r w:rsidRPr="007B798E">
        <w:rPr>
          <w:rFonts w:ascii="Cambria" w:hAnsi="Cambria"/>
        </w:rPr>
        <w:t>.</w:t>
      </w:r>
    </w:p>
    <w:sectPr w:rsidR="00CA09E1" w:rsidRPr="007B798E" w:rsidSect="00B33C9F">
      <w:type w:val="continuous"/>
      <w:pgSz w:w="11906" w:h="16838"/>
      <w:pgMar w:top="1135" w:right="991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9F52A" w14:textId="77777777" w:rsidR="00A57920" w:rsidRDefault="00A57920" w:rsidP="00A57920">
      <w:pPr>
        <w:spacing w:after="0" w:line="240" w:lineRule="auto"/>
      </w:pPr>
      <w:r>
        <w:separator/>
      </w:r>
    </w:p>
  </w:endnote>
  <w:endnote w:type="continuationSeparator" w:id="0">
    <w:p w14:paraId="28A24A67" w14:textId="77777777" w:rsidR="00A57920" w:rsidRDefault="00A57920" w:rsidP="00A5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96496" w14:textId="77777777" w:rsidR="00A57920" w:rsidRDefault="00A57920" w:rsidP="00A57920">
      <w:pPr>
        <w:spacing w:after="0" w:line="240" w:lineRule="auto"/>
      </w:pPr>
      <w:r>
        <w:separator/>
      </w:r>
    </w:p>
  </w:footnote>
  <w:footnote w:type="continuationSeparator" w:id="0">
    <w:p w14:paraId="49C32B37" w14:textId="77777777" w:rsidR="00A57920" w:rsidRDefault="00A57920" w:rsidP="00A5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26170"/>
    <w:multiLevelType w:val="hybridMultilevel"/>
    <w:tmpl w:val="EA2C3AC8"/>
    <w:lvl w:ilvl="0" w:tplc="CF081C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F6F55"/>
    <w:multiLevelType w:val="hybridMultilevel"/>
    <w:tmpl w:val="D18A5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B21F3"/>
    <w:multiLevelType w:val="hybridMultilevel"/>
    <w:tmpl w:val="27F89F18"/>
    <w:lvl w:ilvl="0" w:tplc="C6D4316A">
      <w:numFmt w:val="bullet"/>
      <w:lvlText w:val="-"/>
      <w:lvlJc w:val="left"/>
      <w:pPr>
        <w:ind w:left="4608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3" w15:restartNumberingAfterBreak="0">
    <w:nsid w:val="18407353"/>
    <w:multiLevelType w:val="hybridMultilevel"/>
    <w:tmpl w:val="2BDCF4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72610"/>
    <w:multiLevelType w:val="hybridMultilevel"/>
    <w:tmpl w:val="E1D665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72236A"/>
    <w:multiLevelType w:val="hybridMultilevel"/>
    <w:tmpl w:val="95FA0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B7D67"/>
    <w:multiLevelType w:val="hybridMultilevel"/>
    <w:tmpl w:val="3D1E3B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86223"/>
    <w:multiLevelType w:val="hybridMultilevel"/>
    <w:tmpl w:val="EA2C3AC8"/>
    <w:lvl w:ilvl="0" w:tplc="CF081C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4E2A33"/>
    <w:multiLevelType w:val="hybridMultilevel"/>
    <w:tmpl w:val="30ACA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D1921"/>
    <w:multiLevelType w:val="hybridMultilevel"/>
    <w:tmpl w:val="13561C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814A78"/>
    <w:multiLevelType w:val="hybridMultilevel"/>
    <w:tmpl w:val="C194FC64"/>
    <w:lvl w:ilvl="0" w:tplc="CF081C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D245CF"/>
    <w:multiLevelType w:val="hybridMultilevel"/>
    <w:tmpl w:val="A12CC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4E3F77"/>
    <w:multiLevelType w:val="hybridMultilevel"/>
    <w:tmpl w:val="7C960E3A"/>
    <w:lvl w:ilvl="0" w:tplc="041A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125EDA"/>
    <w:multiLevelType w:val="multilevel"/>
    <w:tmpl w:val="452886EA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lowerLetter"/>
      <w:lvlText w:val="%2."/>
      <w:lvlJc w:val="left"/>
      <w:pPr>
        <w:ind w:left="1488" w:hanging="360"/>
      </w:pPr>
    </w:lvl>
    <w:lvl w:ilvl="2">
      <w:start w:val="1"/>
      <w:numFmt w:val="lowerRoman"/>
      <w:lvlText w:val="%3."/>
      <w:lvlJc w:val="right"/>
      <w:pPr>
        <w:ind w:left="2208" w:hanging="180"/>
      </w:pPr>
    </w:lvl>
    <w:lvl w:ilvl="3">
      <w:start w:val="1"/>
      <w:numFmt w:val="decimal"/>
      <w:lvlText w:val="%4."/>
      <w:lvlJc w:val="left"/>
      <w:pPr>
        <w:ind w:left="2928" w:hanging="360"/>
      </w:pPr>
    </w:lvl>
    <w:lvl w:ilvl="4">
      <w:start w:val="1"/>
      <w:numFmt w:val="lowerLetter"/>
      <w:lvlText w:val="%5."/>
      <w:lvlJc w:val="left"/>
      <w:pPr>
        <w:ind w:left="3648" w:hanging="360"/>
      </w:pPr>
    </w:lvl>
    <w:lvl w:ilvl="5">
      <w:start w:val="1"/>
      <w:numFmt w:val="lowerRoman"/>
      <w:lvlText w:val="%6."/>
      <w:lvlJc w:val="right"/>
      <w:pPr>
        <w:ind w:left="4368" w:hanging="180"/>
      </w:pPr>
    </w:lvl>
    <w:lvl w:ilvl="6">
      <w:start w:val="1"/>
      <w:numFmt w:val="decimal"/>
      <w:lvlText w:val="%7."/>
      <w:lvlJc w:val="left"/>
      <w:pPr>
        <w:ind w:left="5088" w:hanging="360"/>
      </w:pPr>
    </w:lvl>
    <w:lvl w:ilvl="7">
      <w:start w:val="1"/>
      <w:numFmt w:val="lowerLetter"/>
      <w:lvlText w:val="%8."/>
      <w:lvlJc w:val="left"/>
      <w:pPr>
        <w:ind w:left="5808" w:hanging="360"/>
      </w:pPr>
    </w:lvl>
    <w:lvl w:ilvl="8">
      <w:start w:val="1"/>
      <w:numFmt w:val="lowerRoman"/>
      <w:lvlText w:val="%9."/>
      <w:lvlJc w:val="right"/>
      <w:pPr>
        <w:ind w:left="6528" w:hanging="180"/>
      </w:pPr>
    </w:lvl>
  </w:abstractNum>
  <w:abstractNum w:abstractNumId="14" w15:restartNumberingAfterBreak="0">
    <w:nsid w:val="505D551B"/>
    <w:multiLevelType w:val="hybridMultilevel"/>
    <w:tmpl w:val="BC360D98"/>
    <w:lvl w:ilvl="0" w:tplc="E0E2E744">
      <w:numFmt w:val="bullet"/>
      <w:lvlText w:val="-"/>
      <w:lvlJc w:val="left"/>
      <w:pPr>
        <w:ind w:left="4608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15" w15:restartNumberingAfterBreak="0">
    <w:nsid w:val="514630C0"/>
    <w:multiLevelType w:val="hybridMultilevel"/>
    <w:tmpl w:val="A7341B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C51A7"/>
    <w:multiLevelType w:val="hybridMultilevel"/>
    <w:tmpl w:val="F608448C"/>
    <w:lvl w:ilvl="0" w:tplc="E844FA24">
      <w:start w:val="1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5B495992"/>
    <w:multiLevelType w:val="hybridMultilevel"/>
    <w:tmpl w:val="E66A3746"/>
    <w:lvl w:ilvl="0" w:tplc="CF081C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4EE4FED"/>
    <w:multiLevelType w:val="hybridMultilevel"/>
    <w:tmpl w:val="B358B2BC"/>
    <w:lvl w:ilvl="0" w:tplc="CF081C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3D6FA4"/>
    <w:multiLevelType w:val="hybridMultilevel"/>
    <w:tmpl w:val="8320E0BA"/>
    <w:lvl w:ilvl="0" w:tplc="3C5E3FE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24E642A"/>
    <w:multiLevelType w:val="hybridMultilevel"/>
    <w:tmpl w:val="4ED223CE"/>
    <w:lvl w:ilvl="0" w:tplc="CF081C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1"/>
  </w:num>
  <w:num w:numId="4">
    <w:abstractNumId w:val="5"/>
  </w:num>
  <w:num w:numId="5">
    <w:abstractNumId w:val="6"/>
  </w:num>
  <w:num w:numId="6">
    <w:abstractNumId w:val="1"/>
  </w:num>
  <w:num w:numId="7">
    <w:abstractNumId w:val="8"/>
  </w:num>
  <w:num w:numId="8">
    <w:abstractNumId w:val="2"/>
  </w:num>
  <w:num w:numId="9">
    <w:abstractNumId w:val="10"/>
  </w:num>
  <w:num w:numId="10">
    <w:abstractNumId w:val="2"/>
  </w:num>
  <w:num w:numId="11">
    <w:abstractNumId w:val="10"/>
  </w:num>
  <w:num w:numId="12">
    <w:abstractNumId w:val="14"/>
  </w:num>
  <w:num w:numId="13">
    <w:abstractNumId w:val="19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9"/>
  </w:num>
  <w:num w:numId="19">
    <w:abstractNumId w:val="10"/>
  </w:num>
  <w:num w:numId="20">
    <w:abstractNumId w:val="18"/>
  </w:num>
  <w:num w:numId="21">
    <w:abstractNumId w:val="17"/>
  </w:num>
  <w:num w:numId="22">
    <w:abstractNumId w:val="10"/>
  </w:num>
  <w:num w:numId="23">
    <w:abstractNumId w:val="7"/>
  </w:num>
  <w:num w:numId="24">
    <w:abstractNumId w:val="15"/>
  </w:num>
  <w:num w:numId="25">
    <w:abstractNumId w:val="0"/>
  </w:num>
  <w:num w:numId="26">
    <w:abstractNumId w:val="12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20"/>
    <w:rsid w:val="000018AD"/>
    <w:rsid w:val="000109F5"/>
    <w:rsid w:val="00012E6E"/>
    <w:rsid w:val="00061590"/>
    <w:rsid w:val="000C669A"/>
    <w:rsid w:val="001E02FB"/>
    <w:rsid w:val="00211844"/>
    <w:rsid w:val="00237E64"/>
    <w:rsid w:val="00245D6E"/>
    <w:rsid w:val="002513CC"/>
    <w:rsid w:val="002A79E8"/>
    <w:rsid w:val="003C7094"/>
    <w:rsid w:val="003F5804"/>
    <w:rsid w:val="004443C2"/>
    <w:rsid w:val="00482B20"/>
    <w:rsid w:val="00547825"/>
    <w:rsid w:val="00597B49"/>
    <w:rsid w:val="005F62F4"/>
    <w:rsid w:val="00632ABE"/>
    <w:rsid w:val="00664AD6"/>
    <w:rsid w:val="00677F7C"/>
    <w:rsid w:val="006D0655"/>
    <w:rsid w:val="00775AC4"/>
    <w:rsid w:val="007B798E"/>
    <w:rsid w:val="00850951"/>
    <w:rsid w:val="008855D6"/>
    <w:rsid w:val="008A4B99"/>
    <w:rsid w:val="008A76F8"/>
    <w:rsid w:val="008B0EEC"/>
    <w:rsid w:val="008C614A"/>
    <w:rsid w:val="0093055F"/>
    <w:rsid w:val="00984D32"/>
    <w:rsid w:val="00A13267"/>
    <w:rsid w:val="00A42906"/>
    <w:rsid w:val="00A57920"/>
    <w:rsid w:val="00B33C9F"/>
    <w:rsid w:val="00B53E90"/>
    <w:rsid w:val="00C018B3"/>
    <w:rsid w:val="00C9053E"/>
    <w:rsid w:val="00CA09E1"/>
    <w:rsid w:val="00D63C4D"/>
    <w:rsid w:val="00D769D4"/>
    <w:rsid w:val="00D8131F"/>
    <w:rsid w:val="00D840B1"/>
    <w:rsid w:val="00DB28D5"/>
    <w:rsid w:val="00E424E6"/>
    <w:rsid w:val="00E623B2"/>
    <w:rsid w:val="00EB076B"/>
    <w:rsid w:val="00F47A8E"/>
    <w:rsid w:val="00FA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37BA15D"/>
  <w15:chartTrackingRefBased/>
  <w15:docId w15:val="{DAB54C39-356E-4139-AAB3-061F7C5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5F62F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7920"/>
  </w:style>
  <w:style w:type="paragraph" w:styleId="Podnoje">
    <w:name w:val="footer"/>
    <w:basedOn w:val="Normal"/>
    <w:link w:val="Podno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7920"/>
  </w:style>
  <w:style w:type="character" w:styleId="Hiperveza">
    <w:name w:val="Hyperlink"/>
    <w:basedOn w:val="Zadanifontodlomka"/>
    <w:uiPriority w:val="99"/>
    <w:unhideWhenUsed/>
    <w:rsid w:val="00A57920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5792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3C9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5F62F4"/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paragraph" w:styleId="Tijeloteksta">
    <w:name w:val="Body Text"/>
    <w:basedOn w:val="Normal"/>
    <w:link w:val="TijelotekstaChar"/>
    <w:rsid w:val="005F62F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5F62F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F6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F62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5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77570-F07B-45C3-9487-BCA1DF9A4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</dc:creator>
  <cp:keywords/>
  <dc:description/>
  <cp:lastModifiedBy>Eni Vuletic</cp:lastModifiedBy>
  <cp:revision>2</cp:revision>
  <cp:lastPrinted>2025-08-06T08:04:00Z</cp:lastPrinted>
  <dcterms:created xsi:type="dcterms:W3CDTF">2026-09-21T11:35:00Z</dcterms:created>
  <dcterms:modified xsi:type="dcterms:W3CDTF">2026-09-21T11:35:00Z</dcterms:modified>
</cp:coreProperties>
</file>