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6A0B75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7AD1E491" w14:textId="77777777" w:rsidR="0063407B" w:rsidRDefault="0063407B" w:rsidP="0063407B">
      <w:pPr>
        <w:rPr>
          <w:rFonts w:ascii="Cambria" w:hAnsi="Cambria"/>
        </w:rPr>
      </w:pPr>
    </w:p>
    <w:p w14:paraId="59A48B5A" w14:textId="1434DE7B" w:rsidR="00815DFC" w:rsidRDefault="00E5017B" w:rsidP="00815DFC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>KLASA: 007-04/25-02/7</w:t>
      </w:r>
    </w:p>
    <w:p w14:paraId="1882D889" w14:textId="3D6A079D" w:rsidR="00815DFC" w:rsidRDefault="00815DFC" w:rsidP="00815DFC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>URBROJ: 2182-51-05-25-1</w:t>
      </w:r>
    </w:p>
    <w:p w14:paraId="6EB9B544" w14:textId="31F88782" w:rsidR="00815DFC" w:rsidRDefault="00E5017B" w:rsidP="00815DFC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>Šibenik, 1. rujna</w:t>
      </w:r>
      <w:r w:rsidR="00815DFC">
        <w:rPr>
          <w:rFonts w:ascii="Cambria" w:eastAsia="Times New Roman" w:hAnsi="Cambria" w:cs="Times New Roman"/>
          <w:lang w:eastAsia="hr-HR"/>
        </w:rPr>
        <w:t xml:space="preserve"> 2025. god.</w:t>
      </w:r>
    </w:p>
    <w:p w14:paraId="656BE611" w14:textId="77777777" w:rsidR="00815DFC" w:rsidRDefault="00815DFC" w:rsidP="00815D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8E78C75" w14:textId="77777777" w:rsidR="00815DFC" w:rsidRDefault="00815DFC" w:rsidP="00815DFC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                </w:t>
      </w:r>
    </w:p>
    <w:p w14:paraId="6ADE8F10" w14:textId="77777777" w:rsidR="0063407B" w:rsidRDefault="0063407B" w:rsidP="0063407B">
      <w:pPr>
        <w:rPr>
          <w:rFonts w:ascii="Cambria" w:hAnsi="Cambria"/>
        </w:rPr>
      </w:pPr>
    </w:p>
    <w:p w14:paraId="214329D4" w14:textId="77777777" w:rsidR="0063407B" w:rsidRDefault="0063407B" w:rsidP="0063407B">
      <w:pPr>
        <w:spacing w:after="0"/>
        <w:ind w:left="3540" w:firstLine="708"/>
        <w:jc w:val="right"/>
        <w:rPr>
          <w:rFonts w:ascii="Cambria" w:hAnsi="Cambria"/>
          <w:bCs/>
        </w:rPr>
      </w:pPr>
      <w:r>
        <w:rPr>
          <w:rFonts w:ascii="Cambria" w:hAnsi="Cambria"/>
          <w:bCs/>
        </w:rPr>
        <w:t>ČLANOVIMA NASTAVNIČKOG VIJEĆA</w:t>
      </w:r>
    </w:p>
    <w:p w14:paraId="28A85F4B" w14:textId="77777777" w:rsidR="0063407B" w:rsidRDefault="0063407B" w:rsidP="0063407B">
      <w:pPr>
        <w:spacing w:after="0"/>
        <w:ind w:left="3540" w:firstLine="708"/>
        <w:jc w:val="right"/>
        <w:rPr>
          <w:rFonts w:ascii="Cambria" w:hAnsi="Cambria"/>
          <w:bCs/>
        </w:rPr>
      </w:pPr>
      <w:r>
        <w:rPr>
          <w:rFonts w:ascii="Cambria" w:hAnsi="Cambria"/>
          <w:bCs/>
        </w:rPr>
        <w:t>GLAZBENE ŠKOLE IVANA LUKAČIĆA</w:t>
      </w:r>
    </w:p>
    <w:p w14:paraId="5E5C7957" w14:textId="77777777" w:rsidR="0063407B" w:rsidRDefault="0063407B" w:rsidP="0063407B">
      <w:pPr>
        <w:spacing w:after="0"/>
        <w:ind w:left="3540" w:firstLine="708"/>
        <w:jc w:val="right"/>
        <w:rPr>
          <w:rFonts w:ascii="Cambria" w:hAnsi="Cambria"/>
          <w:bCs/>
        </w:rPr>
      </w:pPr>
      <w:r>
        <w:rPr>
          <w:rFonts w:ascii="Cambria" w:hAnsi="Cambria"/>
          <w:bCs/>
        </w:rPr>
        <w:t>Š i b e n i k</w:t>
      </w:r>
    </w:p>
    <w:p w14:paraId="1CA7E82F" w14:textId="77777777" w:rsidR="0063407B" w:rsidRDefault="0063407B" w:rsidP="0063407B">
      <w:pPr>
        <w:numPr>
          <w:ilvl w:val="0"/>
          <w:numId w:val="10"/>
        </w:numPr>
        <w:spacing w:after="0" w:line="240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svima</w:t>
      </w:r>
      <w:r>
        <w:rPr>
          <w:rFonts w:ascii="Cambria" w:hAnsi="Cambria"/>
          <w:b/>
          <w:bCs/>
        </w:rPr>
        <w:tab/>
      </w:r>
    </w:p>
    <w:p w14:paraId="708303ED" w14:textId="77777777" w:rsidR="0063407B" w:rsidRDefault="0063407B" w:rsidP="0063407B">
      <w:pPr>
        <w:rPr>
          <w:rFonts w:ascii="Cambria" w:hAnsi="Cambria"/>
        </w:rPr>
      </w:pPr>
    </w:p>
    <w:p w14:paraId="791D507B" w14:textId="53C8F8B6" w:rsidR="0063407B" w:rsidRDefault="0063407B" w:rsidP="0063407B">
      <w:pPr>
        <w:pStyle w:val="Naslov1"/>
        <w:jc w:val="left"/>
        <w:rPr>
          <w:rFonts w:ascii="Cambria" w:hAnsi="Cambria"/>
          <w:b w:val="0"/>
          <w:sz w:val="24"/>
        </w:rPr>
      </w:pPr>
      <w:r>
        <w:rPr>
          <w:rFonts w:ascii="Cambria" w:hAnsi="Cambria"/>
          <w:b w:val="0"/>
          <w:sz w:val="24"/>
        </w:rPr>
        <w:t xml:space="preserve">Predmet: Poziv na </w:t>
      </w:r>
      <w:r w:rsidR="00E5017B">
        <w:rPr>
          <w:rFonts w:ascii="Cambria" w:hAnsi="Cambria"/>
          <w:b w:val="0"/>
          <w:sz w:val="24"/>
        </w:rPr>
        <w:t>1</w:t>
      </w:r>
      <w:r>
        <w:rPr>
          <w:rFonts w:ascii="Cambria" w:hAnsi="Cambria"/>
          <w:b w:val="0"/>
          <w:sz w:val="24"/>
        </w:rPr>
        <w:t>. sjednicu nastavničkog vijeća u šk. god. 202</w:t>
      </w:r>
      <w:r w:rsidR="00E5017B">
        <w:rPr>
          <w:rFonts w:ascii="Cambria" w:hAnsi="Cambria"/>
          <w:b w:val="0"/>
          <w:sz w:val="24"/>
        </w:rPr>
        <w:t>5</w:t>
      </w:r>
      <w:r>
        <w:rPr>
          <w:rFonts w:ascii="Cambria" w:hAnsi="Cambria"/>
          <w:b w:val="0"/>
          <w:sz w:val="24"/>
        </w:rPr>
        <w:t>./202</w:t>
      </w:r>
      <w:r w:rsidR="00E5017B">
        <w:rPr>
          <w:rFonts w:ascii="Cambria" w:hAnsi="Cambria"/>
          <w:b w:val="0"/>
          <w:sz w:val="24"/>
        </w:rPr>
        <w:t>6</w:t>
      </w:r>
      <w:r>
        <w:rPr>
          <w:rFonts w:ascii="Cambria" w:hAnsi="Cambria"/>
          <w:b w:val="0"/>
          <w:sz w:val="24"/>
        </w:rPr>
        <w:t>.</w:t>
      </w:r>
    </w:p>
    <w:p w14:paraId="74A56D33" w14:textId="77777777" w:rsidR="0063407B" w:rsidRDefault="0063407B" w:rsidP="0063407B">
      <w:pPr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</w:rPr>
        <w:t xml:space="preserve">           - dostavlja se </w:t>
      </w:r>
    </w:p>
    <w:p w14:paraId="059267F2" w14:textId="162B3456" w:rsidR="0063407B" w:rsidRDefault="0063407B" w:rsidP="0063407B">
      <w:pPr>
        <w:rPr>
          <w:rFonts w:ascii="Cambria" w:hAnsi="Cambria"/>
        </w:rPr>
      </w:pPr>
      <w:r>
        <w:rPr>
          <w:rFonts w:ascii="Cambria" w:hAnsi="Cambria"/>
        </w:rPr>
        <w:t>Poštovani,</w:t>
      </w:r>
    </w:p>
    <w:p w14:paraId="5CAA6A08" w14:textId="532A1E15" w:rsidR="0063407B" w:rsidRDefault="00CA552D" w:rsidP="0063407B">
      <w:pPr>
        <w:ind w:right="-164"/>
        <w:jc w:val="both"/>
        <w:rPr>
          <w:rFonts w:ascii="Cambria" w:hAnsi="Cambria"/>
        </w:rPr>
      </w:pPr>
      <w:r>
        <w:rPr>
          <w:rFonts w:ascii="Cambria" w:hAnsi="Cambria"/>
        </w:rPr>
        <w:t xml:space="preserve">pozivam Vas na </w:t>
      </w:r>
      <w:r w:rsidR="00E5017B">
        <w:rPr>
          <w:rFonts w:ascii="Cambria" w:hAnsi="Cambria"/>
        </w:rPr>
        <w:t>1</w:t>
      </w:r>
      <w:r w:rsidR="0063407B">
        <w:rPr>
          <w:rFonts w:ascii="Cambria" w:hAnsi="Cambria"/>
        </w:rPr>
        <w:t>. sjednicu nastavničkog vijeća Glazbene škole Ivana Lukačića u školskoj godini 202</w:t>
      </w:r>
      <w:r w:rsidR="00E5017B">
        <w:rPr>
          <w:rFonts w:ascii="Cambria" w:hAnsi="Cambria"/>
        </w:rPr>
        <w:t>5</w:t>
      </w:r>
      <w:r w:rsidR="0063407B">
        <w:rPr>
          <w:rFonts w:ascii="Cambria" w:hAnsi="Cambria"/>
        </w:rPr>
        <w:t>./202</w:t>
      </w:r>
      <w:r w:rsidR="00E5017B">
        <w:rPr>
          <w:rFonts w:ascii="Cambria" w:hAnsi="Cambria"/>
        </w:rPr>
        <w:t>6</w:t>
      </w:r>
      <w:r w:rsidR="0063407B">
        <w:rPr>
          <w:rFonts w:ascii="Cambria" w:hAnsi="Cambria"/>
        </w:rPr>
        <w:t xml:space="preserve">. koja će se održati u </w:t>
      </w:r>
      <w:r w:rsidR="00E5017B">
        <w:rPr>
          <w:rFonts w:ascii="Cambria" w:hAnsi="Cambria"/>
        </w:rPr>
        <w:t xml:space="preserve">petak, </w:t>
      </w:r>
      <w:r>
        <w:rPr>
          <w:rFonts w:ascii="Cambria" w:hAnsi="Cambria"/>
        </w:rPr>
        <w:t xml:space="preserve"> </w:t>
      </w:r>
      <w:r w:rsidR="00815DFC">
        <w:rPr>
          <w:rFonts w:ascii="Cambria" w:hAnsi="Cambria"/>
        </w:rPr>
        <w:t>5</w:t>
      </w:r>
      <w:r>
        <w:rPr>
          <w:rFonts w:ascii="Cambria" w:hAnsi="Cambria"/>
        </w:rPr>
        <w:t xml:space="preserve">. </w:t>
      </w:r>
      <w:r w:rsidR="00E5017B">
        <w:rPr>
          <w:rFonts w:ascii="Cambria" w:hAnsi="Cambria"/>
        </w:rPr>
        <w:t>rujna</w:t>
      </w:r>
      <w:r w:rsidR="00815DFC">
        <w:rPr>
          <w:rFonts w:ascii="Cambria" w:hAnsi="Cambria"/>
        </w:rPr>
        <w:t xml:space="preserve"> 2025.</w:t>
      </w:r>
      <w:r>
        <w:rPr>
          <w:rFonts w:ascii="Cambria" w:hAnsi="Cambria"/>
        </w:rPr>
        <w:t xml:space="preserve"> </w:t>
      </w:r>
      <w:r w:rsidR="0063407B">
        <w:rPr>
          <w:rFonts w:ascii="Cambria" w:hAnsi="Cambria"/>
        </w:rPr>
        <w:t xml:space="preserve"> godine u učionici A-4 u 1</w:t>
      </w:r>
      <w:r w:rsidR="00E5017B">
        <w:rPr>
          <w:rFonts w:ascii="Cambria" w:hAnsi="Cambria"/>
        </w:rPr>
        <w:t>0</w:t>
      </w:r>
      <w:r w:rsidR="0063407B">
        <w:rPr>
          <w:rFonts w:ascii="Cambria" w:hAnsi="Cambria"/>
        </w:rPr>
        <w:t>:</w:t>
      </w:r>
      <w:r w:rsidR="00E5017B">
        <w:rPr>
          <w:rFonts w:ascii="Cambria" w:hAnsi="Cambria"/>
        </w:rPr>
        <w:t>0</w:t>
      </w:r>
      <w:r w:rsidR="0063407B">
        <w:rPr>
          <w:rFonts w:ascii="Cambria" w:hAnsi="Cambria"/>
        </w:rPr>
        <w:t>0 sati.</w:t>
      </w:r>
    </w:p>
    <w:p w14:paraId="2EE9D23D" w14:textId="77777777" w:rsidR="0063407B" w:rsidRDefault="0063407B" w:rsidP="0063407B">
      <w:pPr>
        <w:rPr>
          <w:rFonts w:ascii="Cambria" w:hAnsi="Cambria"/>
          <w:b/>
        </w:rPr>
      </w:pPr>
      <w:r>
        <w:rPr>
          <w:rFonts w:ascii="Cambria" w:hAnsi="Cambria"/>
          <w:bCs/>
        </w:rPr>
        <w:t>Za sjednicu predlažem sljedeći:</w:t>
      </w:r>
    </w:p>
    <w:p w14:paraId="5B333C3C" w14:textId="77777777" w:rsidR="0063407B" w:rsidRDefault="0063407B" w:rsidP="0063407B">
      <w:pPr>
        <w:ind w:left="720"/>
        <w:rPr>
          <w:rFonts w:ascii="Cambria" w:hAnsi="Cambria" w:cs="Arial"/>
        </w:rPr>
      </w:pPr>
    </w:p>
    <w:p w14:paraId="579AADFA" w14:textId="77777777" w:rsidR="0063407B" w:rsidRPr="00CA552D" w:rsidRDefault="0063407B" w:rsidP="0063407B">
      <w:pPr>
        <w:ind w:right="-306"/>
        <w:jc w:val="center"/>
        <w:rPr>
          <w:rFonts w:ascii="Cambria" w:hAnsi="Cambria" w:cs="Times New Roman"/>
          <w:b/>
          <w:i/>
        </w:rPr>
      </w:pPr>
      <w:r w:rsidRPr="00CA552D">
        <w:rPr>
          <w:rFonts w:ascii="Cambria" w:hAnsi="Cambria"/>
          <w:b/>
          <w:i/>
        </w:rPr>
        <w:t>D n e v n i   r e d:</w:t>
      </w:r>
    </w:p>
    <w:p w14:paraId="66C26C37" w14:textId="77777777" w:rsidR="006A0B75" w:rsidRPr="006A565E" w:rsidRDefault="006A0B75" w:rsidP="006A0B75">
      <w:pPr>
        <w:numPr>
          <w:ilvl w:val="0"/>
          <w:numId w:val="13"/>
        </w:numPr>
        <w:spacing w:after="0" w:line="276" w:lineRule="auto"/>
        <w:jc w:val="both"/>
        <w:rPr>
          <w:rFonts w:ascii="Cambria" w:hAnsi="Cambria"/>
        </w:rPr>
      </w:pPr>
      <w:r w:rsidRPr="006A565E">
        <w:rPr>
          <w:rFonts w:ascii="Cambria" w:hAnsi="Cambria"/>
        </w:rPr>
        <w:t>Usvajanje zapisnika s prošle sjednice nastavničkog vijeća</w:t>
      </w:r>
    </w:p>
    <w:p w14:paraId="4BBE61E8" w14:textId="77777777" w:rsidR="006A0B75" w:rsidRPr="006A565E" w:rsidRDefault="006A0B75" w:rsidP="006A0B75">
      <w:pPr>
        <w:numPr>
          <w:ilvl w:val="0"/>
          <w:numId w:val="13"/>
        </w:numPr>
        <w:spacing w:after="0" w:line="276" w:lineRule="auto"/>
        <w:jc w:val="both"/>
        <w:rPr>
          <w:rFonts w:ascii="Cambria" w:hAnsi="Cambria"/>
        </w:rPr>
      </w:pPr>
      <w:r w:rsidRPr="006A565E">
        <w:rPr>
          <w:rFonts w:ascii="Cambria" w:hAnsi="Cambria"/>
        </w:rPr>
        <w:t>Obavijest o započetom radu novih zaposlenika</w:t>
      </w:r>
    </w:p>
    <w:p w14:paraId="5C81D4D2" w14:textId="2C6CAE75" w:rsidR="006A0B75" w:rsidRPr="006A565E" w:rsidRDefault="006A0B75" w:rsidP="006A0B75">
      <w:pPr>
        <w:numPr>
          <w:ilvl w:val="0"/>
          <w:numId w:val="13"/>
        </w:numPr>
        <w:spacing w:after="0" w:line="240" w:lineRule="auto"/>
        <w:rPr>
          <w:rFonts w:ascii="Cambria" w:hAnsi="Cambria"/>
        </w:rPr>
      </w:pPr>
      <w:r w:rsidRPr="006A565E">
        <w:rPr>
          <w:rFonts w:ascii="Cambria" w:hAnsi="Cambria"/>
        </w:rPr>
        <w:t>Prijedlog imenovanja razrednika za školsku godinu 202</w:t>
      </w:r>
      <w:r>
        <w:rPr>
          <w:rFonts w:ascii="Cambria" w:hAnsi="Cambria"/>
        </w:rPr>
        <w:t>5</w:t>
      </w:r>
      <w:r w:rsidRPr="006A565E">
        <w:rPr>
          <w:rFonts w:ascii="Cambria" w:hAnsi="Cambria"/>
        </w:rPr>
        <w:t>./202</w:t>
      </w:r>
      <w:r>
        <w:rPr>
          <w:rFonts w:ascii="Cambria" w:hAnsi="Cambria"/>
        </w:rPr>
        <w:t>6</w:t>
      </w:r>
      <w:r w:rsidRPr="006A565E">
        <w:rPr>
          <w:rFonts w:ascii="Cambria" w:hAnsi="Cambria"/>
        </w:rPr>
        <w:t>.</w:t>
      </w:r>
    </w:p>
    <w:p w14:paraId="7BCE6483" w14:textId="28D91759" w:rsidR="006A0B75" w:rsidRDefault="006A0B75" w:rsidP="006A0B75">
      <w:pPr>
        <w:numPr>
          <w:ilvl w:val="0"/>
          <w:numId w:val="13"/>
        </w:numPr>
        <w:spacing w:after="0" w:line="240" w:lineRule="auto"/>
        <w:rPr>
          <w:rFonts w:ascii="Cambria" w:hAnsi="Cambria"/>
        </w:rPr>
      </w:pPr>
      <w:r w:rsidRPr="006A565E">
        <w:rPr>
          <w:rFonts w:ascii="Cambria" w:hAnsi="Cambria"/>
        </w:rPr>
        <w:t>Imenovanje pročelnika za školsku godinu 202</w:t>
      </w:r>
      <w:r>
        <w:rPr>
          <w:rFonts w:ascii="Cambria" w:hAnsi="Cambria"/>
        </w:rPr>
        <w:t>5</w:t>
      </w:r>
      <w:r w:rsidRPr="006A565E">
        <w:rPr>
          <w:rFonts w:ascii="Cambria" w:hAnsi="Cambria"/>
        </w:rPr>
        <w:t>./202</w:t>
      </w:r>
      <w:r>
        <w:rPr>
          <w:rFonts w:ascii="Cambria" w:hAnsi="Cambria"/>
        </w:rPr>
        <w:t>6</w:t>
      </w:r>
      <w:bookmarkStart w:id="0" w:name="_GoBack"/>
      <w:bookmarkEnd w:id="0"/>
      <w:r w:rsidRPr="006A565E">
        <w:rPr>
          <w:rFonts w:ascii="Cambria" w:hAnsi="Cambria"/>
        </w:rPr>
        <w:t>.</w:t>
      </w:r>
    </w:p>
    <w:p w14:paraId="18A0B18E" w14:textId="0E1F798F" w:rsidR="00E50AC4" w:rsidRPr="006A0B75" w:rsidRDefault="006A0B75" w:rsidP="00451EA8">
      <w:pPr>
        <w:numPr>
          <w:ilvl w:val="0"/>
          <w:numId w:val="13"/>
        </w:numPr>
        <w:spacing w:after="0" w:line="240" w:lineRule="auto"/>
        <w:rPr>
          <w:rFonts w:ascii="Cambria" w:hAnsi="Cambria" w:cs="Arial"/>
        </w:rPr>
      </w:pPr>
      <w:r w:rsidRPr="006A0B75">
        <w:rPr>
          <w:rFonts w:ascii="Cambria" w:hAnsi="Cambria"/>
        </w:rPr>
        <w:t>Razno</w:t>
      </w:r>
    </w:p>
    <w:p w14:paraId="3482C565" w14:textId="77777777" w:rsidR="00CA552D" w:rsidRPr="00CA552D" w:rsidRDefault="00CA552D" w:rsidP="00CA552D">
      <w:pPr>
        <w:ind w:left="360"/>
        <w:rPr>
          <w:rFonts w:ascii="Cambria" w:hAnsi="Cambria" w:cs="Arial"/>
          <w:i/>
        </w:rPr>
      </w:pPr>
    </w:p>
    <w:p w14:paraId="507BA65D" w14:textId="77777777" w:rsidR="0063407B" w:rsidRPr="00CA552D" w:rsidRDefault="0063407B" w:rsidP="0063407B">
      <w:pPr>
        <w:rPr>
          <w:rFonts w:ascii="Cambria" w:hAnsi="Cambria" w:cs="Calibri"/>
          <w:b/>
          <w:bCs/>
        </w:rPr>
      </w:pPr>
      <w:r w:rsidRPr="00CA552D">
        <w:rPr>
          <w:rFonts w:ascii="Cambria" w:hAnsi="Cambria" w:cs="Calibri"/>
          <w:bCs/>
        </w:rPr>
        <w:t>S poštovanjem,</w:t>
      </w:r>
    </w:p>
    <w:p w14:paraId="32AA11DB" w14:textId="77777777" w:rsidR="0063407B" w:rsidRPr="00CA552D" w:rsidRDefault="0063407B" w:rsidP="0063407B">
      <w:pPr>
        <w:rPr>
          <w:rFonts w:ascii="Cambria" w:hAnsi="Cambria" w:cs="Times New Roman"/>
          <w:b/>
          <w:bCs/>
        </w:rPr>
      </w:pPr>
    </w:p>
    <w:p w14:paraId="46045FEB" w14:textId="12838AFB" w:rsidR="0063407B" w:rsidRPr="00CA552D" w:rsidRDefault="0063407B" w:rsidP="0063407B">
      <w:pPr>
        <w:jc w:val="right"/>
        <w:rPr>
          <w:rFonts w:ascii="Cambria" w:hAnsi="Cambria"/>
          <w:bCs/>
        </w:rPr>
      </w:pP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Cs/>
        </w:rPr>
        <w:t>RAVNATELJICA</w:t>
      </w:r>
    </w:p>
    <w:p w14:paraId="30E0921D" w14:textId="77777777" w:rsidR="0063407B" w:rsidRPr="00CA552D" w:rsidRDefault="0063407B" w:rsidP="0063407B">
      <w:pPr>
        <w:jc w:val="right"/>
        <w:rPr>
          <w:rFonts w:ascii="Cambria" w:hAnsi="Cambria"/>
          <w:bCs/>
        </w:rPr>
      </w:pPr>
    </w:p>
    <w:p w14:paraId="325230E9" w14:textId="77777777" w:rsidR="0063407B" w:rsidRPr="00CA552D" w:rsidRDefault="0063407B" w:rsidP="0063407B">
      <w:pPr>
        <w:jc w:val="right"/>
        <w:rPr>
          <w:rFonts w:ascii="Times New Roman" w:hAnsi="Times New Roman"/>
        </w:rPr>
      </w:pPr>
      <w:r w:rsidRPr="00CA552D">
        <w:rPr>
          <w:rFonts w:ascii="Cambria" w:hAnsi="Cambria"/>
          <w:bCs/>
        </w:rPr>
        <w:t xml:space="preserve">                                                                                   Ruža Raguž Cukrov, prof.</w:t>
      </w:r>
    </w:p>
    <w:p w14:paraId="2AA75982" w14:textId="77777777" w:rsidR="00B33C9F" w:rsidRPr="00CA552D" w:rsidRDefault="00B33C9F" w:rsidP="0063407B">
      <w:pPr>
        <w:spacing w:after="0" w:line="240" w:lineRule="auto"/>
        <w:rPr>
          <w:rFonts w:ascii="Segoe UI" w:hAnsi="Segoe UI" w:cs="Segoe UI"/>
        </w:rPr>
      </w:pPr>
    </w:p>
    <w:sectPr w:rsidR="00B33C9F" w:rsidRPr="00CA552D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881"/>
    <w:multiLevelType w:val="hybridMultilevel"/>
    <w:tmpl w:val="C1BA8B8A"/>
    <w:lvl w:ilvl="0" w:tplc="D3F4C47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B21F3"/>
    <w:multiLevelType w:val="hybridMultilevel"/>
    <w:tmpl w:val="27F89F18"/>
    <w:lvl w:ilvl="0" w:tplc="C6D4316A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A2F1B"/>
    <w:multiLevelType w:val="hybridMultilevel"/>
    <w:tmpl w:val="F02681FC"/>
    <w:lvl w:ilvl="0" w:tplc="D3F4C47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31C51"/>
    <w:multiLevelType w:val="hybridMultilevel"/>
    <w:tmpl w:val="A3A0CE4A"/>
    <w:lvl w:ilvl="0" w:tplc="FA74FA52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10"/>
  </w:num>
  <w:num w:numId="10">
    <w:abstractNumId w:val="2"/>
  </w:num>
  <w:num w:numId="11">
    <w:abstractNumId w:val="7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3725D"/>
    <w:rsid w:val="00061590"/>
    <w:rsid w:val="002A79E8"/>
    <w:rsid w:val="003F5804"/>
    <w:rsid w:val="005A1102"/>
    <w:rsid w:val="00632ABE"/>
    <w:rsid w:val="0063407B"/>
    <w:rsid w:val="006A0B75"/>
    <w:rsid w:val="00815DFC"/>
    <w:rsid w:val="008602DB"/>
    <w:rsid w:val="00A57920"/>
    <w:rsid w:val="00B33C9F"/>
    <w:rsid w:val="00CA552D"/>
    <w:rsid w:val="00D63C4D"/>
    <w:rsid w:val="00E5017B"/>
    <w:rsid w:val="00E50AC4"/>
    <w:rsid w:val="00E6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6340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3407B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0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0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5A53E-5BA3-4486-8CFF-A0A453F4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2</cp:revision>
  <cp:lastPrinted>2025-07-16T09:09:00Z</cp:lastPrinted>
  <dcterms:created xsi:type="dcterms:W3CDTF">2025-09-05T07:38:00Z</dcterms:created>
  <dcterms:modified xsi:type="dcterms:W3CDTF">2025-09-05T07:38:00Z</dcterms:modified>
</cp:coreProperties>
</file>